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90801" w14:textId="77777777" w:rsidR="002E2297" w:rsidRPr="00C8232A" w:rsidRDefault="002E2297" w:rsidP="002E2297">
      <w:pPr>
        <w:jc w:val="center"/>
        <w:rPr>
          <w:rFonts w:eastAsia="Times New Roman" w:cs="Arial"/>
          <w:b/>
          <w:bCs/>
          <w:kern w:val="0"/>
          <w:sz w:val="22"/>
          <w:szCs w:val="22"/>
          <w:lang w:eastAsia="ar-SA"/>
        </w:rPr>
      </w:pPr>
    </w:p>
    <w:p w14:paraId="6A550652" w14:textId="18CA09E5" w:rsidR="002E2297" w:rsidRPr="00C8232A" w:rsidRDefault="002E2297" w:rsidP="002E2297">
      <w:pPr>
        <w:jc w:val="center"/>
        <w:rPr>
          <w:rFonts w:eastAsia="Times New Roman" w:cs="Arial"/>
          <w:b/>
          <w:bCs/>
          <w:kern w:val="0"/>
          <w:lang w:eastAsia="ar-SA"/>
        </w:rPr>
      </w:pPr>
      <w:r w:rsidRPr="00C8232A">
        <w:rPr>
          <w:rFonts w:eastAsia="Times New Roman" w:cs="Arial"/>
          <w:b/>
          <w:bCs/>
          <w:kern w:val="0"/>
          <w:lang w:eastAsia="ar-SA"/>
        </w:rPr>
        <w:t>CADRE DE R</w:t>
      </w:r>
      <w:r w:rsidR="00644810">
        <w:rPr>
          <w:rFonts w:eastAsia="Times New Roman" w:cs="Arial"/>
          <w:b/>
          <w:bCs/>
          <w:kern w:val="0"/>
          <w:lang w:eastAsia="ar-SA"/>
        </w:rPr>
        <w:t>É</w:t>
      </w:r>
      <w:r w:rsidRPr="00C8232A">
        <w:rPr>
          <w:rFonts w:eastAsia="Times New Roman" w:cs="Arial"/>
          <w:b/>
          <w:bCs/>
          <w:kern w:val="0"/>
          <w:lang w:eastAsia="ar-SA"/>
        </w:rPr>
        <w:t xml:space="preserve">PONSE TECHNIQUE </w:t>
      </w:r>
    </w:p>
    <w:p w14:paraId="5AE07092" w14:textId="77777777" w:rsidR="002E2297" w:rsidRPr="00C8232A" w:rsidRDefault="002E2297" w:rsidP="002E2297">
      <w:pPr>
        <w:jc w:val="center"/>
        <w:rPr>
          <w:rFonts w:eastAsia="Times New Roman" w:cs="Arial"/>
          <w:b/>
          <w:bCs/>
          <w:kern w:val="0"/>
          <w:sz w:val="22"/>
          <w:szCs w:val="22"/>
          <w:lang w:eastAsia="ar-SA"/>
        </w:rPr>
      </w:pPr>
    </w:p>
    <w:p w14:paraId="6F4B89BF" w14:textId="77777777" w:rsidR="002E2297" w:rsidRPr="00C8232A" w:rsidRDefault="002E2297" w:rsidP="002E2297">
      <w:pPr>
        <w:jc w:val="center"/>
        <w:rPr>
          <w:rFonts w:eastAsia="Times New Roman" w:cs="Arial"/>
          <w:b/>
          <w:bCs/>
          <w:kern w:val="0"/>
          <w:sz w:val="22"/>
          <w:szCs w:val="22"/>
          <w:lang w:eastAsia="ar-SA"/>
        </w:rPr>
      </w:pPr>
    </w:p>
    <w:p w14:paraId="3FF05621" w14:textId="0FCE7ADF" w:rsidR="002E2297" w:rsidRPr="00C8232A" w:rsidRDefault="00C85500" w:rsidP="00C85500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line="276" w:lineRule="auto"/>
        <w:jc w:val="center"/>
        <w:rPr>
          <w:rFonts w:cs="Arial"/>
          <w:b/>
          <w:sz w:val="22"/>
          <w:szCs w:val="22"/>
        </w:rPr>
      </w:pPr>
      <w:r w:rsidRPr="00C85500">
        <w:rPr>
          <w:rFonts w:cs="Arial"/>
          <w:b/>
          <w:sz w:val="22"/>
          <w:szCs w:val="22"/>
        </w:rPr>
        <w:t>Achat de trousses de secours au profit des brigadiers de protection civile</w:t>
      </w:r>
    </w:p>
    <w:p w14:paraId="40EE8733" w14:textId="77777777" w:rsidR="002E2297" w:rsidRPr="00C8232A" w:rsidRDefault="002E2297" w:rsidP="002E2297">
      <w:pPr>
        <w:jc w:val="center"/>
        <w:rPr>
          <w:rFonts w:eastAsia="Times New Roman" w:cs="Arial"/>
          <w:b/>
          <w:bCs/>
          <w:kern w:val="0"/>
          <w:sz w:val="22"/>
          <w:szCs w:val="22"/>
          <w:lang w:eastAsia="ar-SA"/>
        </w:rPr>
      </w:pPr>
    </w:p>
    <w:p w14:paraId="19C5882C" w14:textId="77777777" w:rsidR="00303325" w:rsidRPr="00C8232A" w:rsidRDefault="00303325">
      <w:pPr>
        <w:pStyle w:val="Textbody"/>
        <w:rPr>
          <w:rFonts w:cs="Arial"/>
          <w:sz w:val="22"/>
          <w:szCs w:val="22"/>
        </w:rPr>
      </w:pPr>
    </w:p>
    <w:tbl>
      <w:tblPr>
        <w:tblW w:w="1109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92"/>
        <w:gridCol w:w="7971"/>
        <w:gridCol w:w="32"/>
      </w:tblGrid>
      <w:tr w:rsidR="00A71F95" w:rsidRPr="00C8232A" w14:paraId="4443CFF4" w14:textId="77777777" w:rsidTr="00CB1456">
        <w:trPr>
          <w:trHeight w:val="745"/>
        </w:trPr>
        <w:tc>
          <w:tcPr>
            <w:tcW w:w="3092" w:type="dxa"/>
          </w:tcPr>
          <w:p w14:paraId="160F5732" w14:textId="77777777" w:rsidR="00820141" w:rsidRPr="00C8232A" w:rsidRDefault="00820141" w:rsidP="00D16313">
            <w:pPr>
              <w:snapToGrid w:val="0"/>
              <w:jc w:val="both"/>
              <w:rPr>
                <w:rFonts w:eastAsia="Times New Roman" w:cs="Arial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8003" w:type="dxa"/>
            <w:gridSpan w:val="2"/>
          </w:tcPr>
          <w:p w14:paraId="7F9CFA85" w14:textId="71CCA640" w:rsidR="00820141" w:rsidRPr="00C258FB" w:rsidRDefault="00820141" w:rsidP="009A53C8">
            <w:pPr>
              <w:snapToGrid w:val="0"/>
              <w:jc w:val="both"/>
              <w:rPr>
                <w:rFonts w:eastAsia="Times New Roman" w:cs="Arial"/>
                <w:b/>
                <w:bCs/>
                <w:kern w:val="0"/>
                <w:sz w:val="22"/>
                <w:szCs w:val="22"/>
                <w:lang w:eastAsia="ar-SA"/>
              </w:rPr>
            </w:pPr>
          </w:p>
        </w:tc>
      </w:tr>
      <w:tr w:rsidR="00A71F95" w:rsidRPr="00C8232A" w14:paraId="1935D9DC" w14:textId="77777777" w:rsidTr="00CB14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11063" w:type="dxa"/>
            <w:gridSpan w:val="2"/>
          </w:tcPr>
          <w:p w14:paraId="788DA56B" w14:textId="77777777" w:rsidR="00820141" w:rsidRPr="00C8232A" w:rsidRDefault="00820141" w:rsidP="00F60905">
            <w:pPr>
              <w:snapToGri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31" w:type="dxa"/>
          </w:tcPr>
          <w:p w14:paraId="6D0FFBA5" w14:textId="77777777" w:rsidR="00820141" w:rsidRPr="00C8232A" w:rsidRDefault="00820141" w:rsidP="00F60905">
            <w:pPr>
              <w:snapToGrid w:val="0"/>
              <w:jc w:val="center"/>
              <w:rPr>
                <w:rFonts w:eastAsia="Times New Roman" w:cs="Arial"/>
                <w:b/>
                <w:kern w:val="0"/>
                <w:sz w:val="22"/>
                <w:szCs w:val="22"/>
                <w:u w:val="single"/>
                <w:lang w:eastAsia="ar-SA"/>
              </w:rPr>
            </w:pPr>
          </w:p>
        </w:tc>
      </w:tr>
      <w:tr w:rsidR="00A71F95" w:rsidRPr="00C8232A" w14:paraId="3F9B0042" w14:textId="77777777" w:rsidTr="00CB1456">
        <w:trPr>
          <w:trHeight w:val="1237"/>
        </w:trPr>
        <w:tc>
          <w:tcPr>
            <w:tcW w:w="3092" w:type="dxa"/>
          </w:tcPr>
          <w:p w14:paraId="41F39C92" w14:textId="5312DAF6" w:rsidR="00820141" w:rsidRPr="00C8232A" w:rsidRDefault="00820141" w:rsidP="00F60905">
            <w:pPr>
              <w:snapToGrid w:val="0"/>
              <w:rPr>
                <w:rFonts w:eastAsia="Times New Roman" w:cs="Arial"/>
                <w:b/>
                <w:kern w:val="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8003" w:type="dxa"/>
            <w:gridSpan w:val="2"/>
          </w:tcPr>
          <w:p w14:paraId="7CC57EB6" w14:textId="29C5853C" w:rsidR="00820141" w:rsidRPr="00C8232A" w:rsidRDefault="00820141" w:rsidP="008845AB">
            <w:pPr>
              <w:snapToGrid w:val="0"/>
              <w:rPr>
                <w:rFonts w:eastAsia="Times New Roman" w:cs="Arial"/>
                <w:kern w:val="0"/>
                <w:sz w:val="22"/>
                <w:szCs w:val="22"/>
                <w:lang w:eastAsia="ar-SA"/>
              </w:rPr>
            </w:pPr>
          </w:p>
        </w:tc>
      </w:tr>
    </w:tbl>
    <w:p w14:paraId="3865AC6F" w14:textId="77777777" w:rsidR="00820141" w:rsidRPr="00C8232A" w:rsidRDefault="00820141" w:rsidP="00D5106D">
      <w:pPr>
        <w:rPr>
          <w:rFonts w:eastAsia="Times New Roman" w:cs="Arial"/>
          <w:b/>
          <w:kern w:val="0"/>
          <w:sz w:val="22"/>
          <w:szCs w:val="22"/>
          <w:lang w:eastAsia="fr-FR" w:bidi="ar-SA"/>
        </w:rPr>
      </w:pPr>
    </w:p>
    <w:p w14:paraId="2F94EA9A" w14:textId="77777777" w:rsidR="008845AB" w:rsidRPr="00C8232A" w:rsidRDefault="008845AB" w:rsidP="00D5106D">
      <w:pPr>
        <w:rPr>
          <w:rFonts w:eastAsia="Times New Roman" w:cs="Arial"/>
          <w:b/>
          <w:kern w:val="0"/>
          <w:sz w:val="22"/>
          <w:szCs w:val="22"/>
          <w:lang w:eastAsia="fr-FR" w:bidi="ar-SA"/>
        </w:rPr>
      </w:pPr>
    </w:p>
    <w:p w14:paraId="7EF8EC56" w14:textId="77777777" w:rsidR="008845AB" w:rsidRPr="00C8232A" w:rsidRDefault="008845AB" w:rsidP="00D5106D">
      <w:pPr>
        <w:rPr>
          <w:rFonts w:eastAsia="Times New Roman" w:cs="Arial"/>
          <w:b/>
          <w:kern w:val="0"/>
          <w:sz w:val="22"/>
          <w:szCs w:val="22"/>
          <w:lang w:eastAsia="fr-FR" w:bidi="ar-SA"/>
        </w:rPr>
      </w:pPr>
    </w:p>
    <w:p w14:paraId="2E8F89A4" w14:textId="77777777" w:rsidR="00820141" w:rsidRPr="00C8232A" w:rsidRDefault="00820141" w:rsidP="00D5106D">
      <w:pPr>
        <w:rPr>
          <w:rFonts w:eastAsia="Times New Roman" w:cs="Arial"/>
          <w:b/>
          <w:kern w:val="0"/>
          <w:sz w:val="22"/>
          <w:szCs w:val="22"/>
          <w:lang w:eastAsia="fr-FR" w:bidi="ar-SA"/>
        </w:rPr>
      </w:pPr>
    </w:p>
    <w:p w14:paraId="53A02FB8" w14:textId="77777777" w:rsidR="00C8232A" w:rsidRPr="00C8232A" w:rsidRDefault="00820141" w:rsidP="00C258F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center" w:pos="1701"/>
        </w:tabs>
        <w:jc w:val="both"/>
        <w:rPr>
          <w:rFonts w:eastAsia="Times New Roman" w:cs="Arial"/>
          <w:i/>
          <w:kern w:val="0"/>
          <w:sz w:val="22"/>
          <w:szCs w:val="22"/>
          <w:lang w:eastAsia="fr-FR"/>
        </w:rPr>
      </w:pPr>
      <w:r w:rsidRPr="00C8232A">
        <w:rPr>
          <w:rFonts w:eastAsia="Times New Roman" w:cs="Arial"/>
          <w:i/>
          <w:kern w:val="0"/>
          <w:sz w:val="22"/>
          <w:szCs w:val="22"/>
          <w:lang w:eastAsia="fr-FR"/>
        </w:rPr>
        <w:t>Le présent document constitue la trame que le candidat doit respecter pour la rédaction de son offre technique.</w:t>
      </w:r>
      <w:r w:rsidR="00C8232A" w:rsidRPr="00C8232A">
        <w:rPr>
          <w:rFonts w:eastAsia="Times New Roman" w:cs="Arial"/>
          <w:i/>
          <w:kern w:val="0"/>
          <w:sz w:val="22"/>
          <w:szCs w:val="22"/>
          <w:lang w:eastAsia="fr-FR"/>
        </w:rPr>
        <w:t xml:space="preserve"> </w:t>
      </w:r>
    </w:p>
    <w:p w14:paraId="43538933" w14:textId="77777777" w:rsidR="00820141" w:rsidRPr="00C8232A" w:rsidRDefault="00820141" w:rsidP="00C258F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center" w:pos="1701"/>
        </w:tabs>
        <w:jc w:val="both"/>
        <w:rPr>
          <w:rFonts w:eastAsia="Times New Roman" w:cs="Arial"/>
          <w:i/>
          <w:kern w:val="0"/>
          <w:sz w:val="22"/>
          <w:szCs w:val="22"/>
          <w:lang w:eastAsia="fr-FR"/>
        </w:rPr>
      </w:pPr>
      <w:r w:rsidRPr="00C8232A">
        <w:rPr>
          <w:rFonts w:eastAsia="Times New Roman" w:cs="Arial"/>
          <w:i/>
          <w:kern w:val="0"/>
          <w:sz w:val="22"/>
          <w:szCs w:val="22"/>
          <w:lang w:eastAsia="fr-FR"/>
        </w:rPr>
        <w:t xml:space="preserve">Les différentes rubriques doivent être complétées en respectant l'ordre et la numérotation. </w:t>
      </w:r>
    </w:p>
    <w:p w14:paraId="76C33DD2" w14:textId="77777777" w:rsidR="00C8232A" w:rsidRPr="00C8232A" w:rsidRDefault="00820141" w:rsidP="00C258F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eastAsia="Times New Roman" w:cs="Arial"/>
          <w:i/>
          <w:kern w:val="0"/>
          <w:sz w:val="22"/>
          <w:szCs w:val="22"/>
          <w:lang w:eastAsia="fr-FR"/>
        </w:rPr>
      </w:pPr>
      <w:r w:rsidRPr="00C8232A">
        <w:rPr>
          <w:rFonts w:eastAsia="Times New Roman" w:cs="Arial"/>
          <w:i/>
          <w:kern w:val="0"/>
          <w:sz w:val="22"/>
          <w:szCs w:val="22"/>
          <w:lang w:eastAsia="fr-FR"/>
        </w:rPr>
        <w:t>Les différents items peuvent être complétés par toutes les pièces que le candidat juge utile de joindre et pouvant aider à la compréhension de l’offre.</w:t>
      </w:r>
    </w:p>
    <w:p w14:paraId="3B278864" w14:textId="77777777" w:rsidR="00820141" w:rsidRPr="00C8232A" w:rsidRDefault="00820141" w:rsidP="00C258F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eastAsia="Times New Roman" w:cs="Arial"/>
          <w:i/>
          <w:kern w:val="0"/>
          <w:sz w:val="22"/>
          <w:szCs w:val="22"/>
          <w:lang w:eastAsia="fr-FR"/>
        </w:rPr>
      </w:pPr>
      <w:r w:rsidRPr="00C8232A">
        <w:rPr>
          <w:rFonts w:eastAsia="Times New Roman" w:cs="Arial"/>
          <w:i/>
          <w:kern w:val="0"/>
          <w:sz w:val="22"/>
          <w:szCs w:val="22"/>
          <w:lang w:eastAsia="fr-FR"/>
        </w:rPr>
        <w:t>Ce cadre de réponse constitue un engagement du candidat.</w:t>
      </w:r>
    </w:p>
    <w:p w14:paraId="76A83BC4" w14:textId="77777777" w:rsidR="00820141" w:rsidRPr="00C8232A" w:rsidRDefault="00820141" w:rsidP="00D5106D">
      <w:pPr>
        <w:rPr>
          <w:rFonts w:cs="Arial"/>
          <w:b/>
          <w:bCs/>
          <w:sz w:val="22"/>
          <w:szCs w:val="22"/>
        </w:rPr>
      </w:pPr>
    </w:p>
    <w:p w14:paraId="2F09CD6F" w14:textId="77777777" w:rsidR="00820141" w:rsidRPr="00C8232A" w:rsidRDefault="00820141">
      <w:pPr>
        <w:rPr>
          <w:rFonts w:cs="Arial"/>
          <w:b/>
          <w:bCs/>
          <w:sz w:val="22"/>
          <w:szCs w:val="22"/>
        </w:rPr>
      </w:pPr>
      <w:r w:rsidRPr="00C8232A">
        <w:rPr>
          <w:rFonts w:cs="Arial"/>
          <w:b/>
          <w:bCs/>
          <w:sz w:val="22"/>
          <w:szCs w:val="22"/>
        </w:rPr>
        <w:br w:type="page"/>
      </w:r>
    </w:p>
    <w:p w14:paraId="261ADF49" w14:textId="77777777" w:rsidR="00D5106D" w:rsidRDefault="00820141" w:rsidP="00303325">
      <w:pPr>
        <w:jc w:val="center"/>
        <w:rPr>
          <w:rFonts w:cs="Arial"/>
          <w:sz w:val="22"/>
          <w:szCs w:val="22"/>
          <w:u w:val="single"/>
        </w:rPr>
      </w:pPr>
      <w:r w:rsidRPr="00C8232A">
        <w:rPr>
          <w:rFonts w:cs="Arial"/>
          <w:b/>
          <w:sz w:val="22"/>
          <w:szCs w:val="22"/>
          <w:u w:val="single"/>
        </w:rPr>
        <w:lastRenderedPageBreak/>
        <w:t xml:space="preserve">Nom </w:t>
      </w:r>
      <w:r w:rsidR="0073011C" w:rsidRPr="00C8232A">
        <w:rPr>
          <w:rFonts w:cs="Arial"/>
          <w:b/>
          <w:sz w:val="22"/>
          <w:szCs w:val="22"/>
          <w:u w:val="single"/>
        </w:rPr>
        <w:t>de l’opérateur économique</w:t>
      </w:r>
      <w:r w:rsidR="00D5106D" w:rsidRPr="00C8232A">
        <w:rPr>
          <w:rFonts w:cs="Arial"/>
          <w:sz w:val="22"/>
          <w:szCs w:val="22"/>
        </w:rPr>
        <w:t> :</w:t>
      </w:r>
      <w:r w:rsidR="00055AC6" w:rsidRPr="00C8232A">
        <w:rPr>
          <w:rFonts w:cs="Arial"/>
          <w:sz w:val="22"/>
          <w:szCs w:val="22"/>
        </w:rPr>
        <w:t xml:space="preserve"> ……………………………………………………….</w:t>
      </w:r>
      <w:r w:rsidR="00D5106D" w:rsidRPr="00C8232A">
        <w:rPr>
          <w:rFonts w:cs="Arial"/>
          <w:sz w:val="22"/>
          <w:szCs w:val="22"/>
          <w:u w:val="single"/>
        </w:rPr>
        <w:t xml:space="preserve"> </w:t>
      </w:r>
      <w:r w:rsidR="00055AC6" w:rsidRPr="00C8232A">
        <w:rPr>
          <w:rFonts w:cs="Arial"/>
          <w:sz w:val="22"/>
          <w:szCs w:val="22"/>
          <w:u w:val="single"/>
        </w:rPr>
        <w:t xml:space="preserve"> </w:t>
      </w:r>
    </w:p>
    <w:p w14:paraId="3033EBE7" w14:textId="77777777" w:rsidR="00C258FB" w:rsidRPr="00C8232A" w:rsidRDefault="00C258FB" w:rsidP="00303325">
      <w:pPr>
        <w:jc w:val="center"/>
        <w:rPr>
          <w:rFonts w:cs="Arial"/>
          <w:sz w:val="22"/>
          <w:szCs w:val="22"/>
          <w:u w:val="single"/>
        </w:rPr>
      </w:pPr>
    </w:p>
    <w:p w14:paraId="6FF4C3B1" w14:textId="77777777" w:rsidR="00D5106D" w:rsidRPr="00C8232A" w:rsidRDefault="00D5106D" w:rsidP="00D5106D">
      <w:pPr>
        <w:rPr>
          <w:rFonts w:cs="Arial"/>
          <w:sz w:val="22"/>
          <w:szCs w:val="22"/>
        </w:rPr>
      </w:pPr>
    </w:p>
    <w:p w14:paraId="1C0444C7" w14:textId="77777777" w:rsidR="00820141" w:rsidRPr="00C8232A" w:rsidRDefault="00820141" w:rsidP="00D0402F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bookmarkStart w:id="0" w:name="_Toc29987698"/>
      <w:r w:rsidRPr="00C8232A">
        <w:rPr>
          <w:sz w:val="22"/>
          <w:szCs w:val="22"/>
        </w:rPr>
        <w:t>PREAMBULE</w:t>
      </w:r>
      <w:bookmarkStart w:id="1" w:name="_Toc388025985"/>
      <w:bookmarkEnd w:id="0"/>
    </w:p>
    <w:bookmarkEnd w:id="1"/>
    <w:p w14:paraId="6ACF5A49" w14:textId="77777777" w:rsidR="00820141" w:rsidRPr="00C8232A" w:rsidRDefault="00820141" w:rsidP="00820141">
      <w:pPr>
        <w:jc w:val="both"/>
        <w:rPr>
          <w:rFonts w:cs="Arial"/>
          <w:i/>
          <w:sz w:val="22"/>
          <w:szCs w:val="22"/>
        </w:rPr>
      </w:pPr>
      <w:r w:rsidRPr="00C8232A">
        <w:rPr>
          <w:rFonts w:cs="Arial"/>
          <w:i/>
          <w:sz w:val="22"/>
          <w:szCs w:val="22"/>
        </w:rPr>
        <w:t>Le candidat doit répondre à l’ensemble des rubriques de ce document.</w:t>
      </w:r>
      <w:r w:rsidR="0010483C">
        <w:rPr>
          <w:rFonts w:cs="Arial"/>
          <w:i/>
          <w:sz w:val="22"/>
          <w:szCs w:val="22"/>
        </w:rPr>
        <w:t xml:space="preserve"> </w:t>
      </w:r>
      <w:r w:rsidR="00386678" w:rsidRPr="00C8232A">
        <w:rPr>
          <w:rFonts w:cs="Arial"/>
          <w:i/>
          <w:sz w:val="22"/>
          <w:szCs w:val="22"/>
        </w:rPr>
        <w:t>Le cas échéant, l</w:t>
      </w:r>
      <w:r w:rsidRPr="00C8232A">
        <w:rPr>
          <w:rFonts w:cs="Arial"/>
          <w:i/>
          <w:sz w:val="22"/>
          <w:szCs w:val="22"/>
        </w:rPr>
        <w:t xml:space="preserve">e candidat recense ici les documents joints à sa réponse et indique à quelle section </w:t>
      </w:r>
      <w:r w:rsidR="00386678" w:rsidRPr="00C8232A">
        <w:rPr>
          <w:rFonts w:cs="Arial"/>
          <w:i/>
          <w:sz w:val="22"/>
          <w:szCs w:val="22"/>
        </w:rPr>
        <w:t>du présent cadre de réponse</w:t>
      </w:r>
      <w:r w:rsidRPr="00C8232A">
        <w:rPr>
          <w:rFonts w:cs="Arial"/>
          <w:i/>
          <w:sz w:val="22"/>
          <w:szCs w:val="22"/>
        </w:rPr>
        <w:t xml:space="preserve"> ils sont reliés.</w:t>
      </w:r>
    </w:p>
    <w:p w14:paraId="2FC7941D" w14:textId="77777777" w:rsidR="00820141" w:rsidRPr="00C8232A" w:rsidRDefault="00820141" w:rsidP="00820141">
      <w:pPr>
        <w:jc w:val="both"/>
        <w:rPr>
          <w:rFonts w:cs="Arial"/>
          <w:sz w:val="22"/>
          <w:szCs w:val="22"/>
        </w:rPr>
      </w:pPr>
    </w:p>
    <w:tbl>
      <w:tblPr>
        <w:tblW w:w="110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2604"/>
        <w:gridCol w:w="3370"/>
        <w:gridCol w:w="3396"/>
      </w:tblGrid>
      <w:tr w:rsidR="00820141" w:rsidRPr="00C8232A" w14:paraId="21867F85" w14:textId="77777777" w:rsidTr="00E93A94">
        <w:trPr>
          <w:trHeight w:val="497"/>
        </w:trPr>
        <w:tc>
          <w:tcPr>
            <w:tcW w:w="1687" w:type="dxa"/>
            <w:vAlign w:val="center"/>
          </w:tcPr>
          <w:p w14:paraId="1689DE1A" w14:textId="77777777" w:rsidR="00820141" w:rsidRPr="00C8232A" w:rsidRDefault="00820141" w:rsidP="00F60905">
            <w:pPr>
              <w:jc w:val="center"/>
              <w:rPr>
                <w:rFonts w:cs="Arial"/>
                <w:b/>
                <w:sz w:val="22"/>
                <w:szCs w:val="22"/>
                <w:lang w:eastAsia="fr-FR"/>
              </w:rPr>
            </w:pPr>
            <w:r w:rsidRPr="00C8232A">
              <w:rPr>
                <w:rFonts w:cs="Arial"/>
                <w:b/>
                <w:sz w:val="22"/>
                <w:szCs w:val="22"/>
                <w:lang w:eastAsia="fr-FR"/>
              </w:rPr>
              <w:t>N° document</w:t>
            </w:r>
          </w:p>
        </w:tc>
        <w:tc>
          <w:tcPr>
            <w:tcW w:w="2604" w:type="dxa"/>
            <w:vAlign w:val="center"/>
          </w:tcPr>
          <w:p w14:paraId="421A3C73" w14:textId="77777777" w:rsidR="00820141" w:rsidRPr="00C8232A" w:rsidRDefault="00820141" w:rsidP="00F60905">
            <w:pPr>
              <w:jc w:val="center"/>
              <w:rPr>
                <w:rFonts w:cs="Arial"/>
                <w:b/>
                <w:sz w:val="22"/>
                <w:szCs w:val="22"/>
                <w:lang w:eastAsia="fr-FR"/>
              </w:rPr>
            </w:pPr>
            <w:r w:rsidRPr="00C8232A">
              <w:rPr>
                <w:rFonts w:cs="Arial"/>
                <w:b/>
                <w:sz w:val="22"/>
                <w:szCs w:val="22"/>
                <w:lang w:eastAsia="fr-FR"/>
              </w:rPr>
              <w:t>Titre document</w:t>
            </w:r>
          </w:p>
        </w:tc>
        <w:tc>
          <w:tcPr>
            <w:tcW w:w="3370" w:type="dxa"/>
            <w:vAlign w:val="center"/>
          </w:tcPr>
          <w:p w14:paraId="038DD9AE" w14:textId="77777777" w:rsidR="00820141" w:rsidRPr="00C8232A" w:rsidRDefault="00820141" w:rsidP="00F60905">
            <w:pPr>
              <w:jc w:val="center"/>
              <w:rPr>
                <w:rFonts w:cs="Arial"/>
                <w:b/>
                <w:sz w:val="22"/>
                <w:szCs w:val="22"/>
                <w:lang w:eastAsia="fr-FR"/>
              </w:rPr>
            </w:pPr>
            <w:r w:rsidRPr="00C8232A">
              <w:rPr>
                <w:rFonts w:cs="Arial"/>
                <w:b/>
                <w:sz w:val="22"/>
                <w:szCs w:val="22"/>
                <w:lang w:eastAsia="fr-FR"/>
              </w:rPr>
              <w:t>N° section du CRT</w:t>
            </w:r>
          </w:p>
        </w:tc>
        <w:tc>
          <w:tcPr>
            <w:tcW w:w="3396" w:type="dxa"/>
            <w:vAlign w:val="center"/>
          </w:tcPr>
          <w:p w14:paraId="73E489C7" w14:textId="77777777" w:rsidR="00820141" w:rsidRPr="00C8232A" w:rsidRDefault="00E93A94" w:rsidP="00F60905">
            <w:pPr>
              <w:jc w:val="center"/>
              <w:rPr>
                <w:rFonts w:cs="Arial"/>
                <w:b/>
                <w:sz w:val="22"/>
                <w:szCs w:val="22"/>
                <w:lang w:eastAsia="fr-FR"/>
              </w:rPr>
            </w:pPr>
            <w:r w:rsidRPr="00C8232A">
              <w:rPr>
                <w:rFonts w:cs="Arial"/>
                <w:b/>
                <w:sz w:val="22"/>
                <w:szCs w:val="22"/>
                <w:lang w:eastAsia="fr-FR"/>
              </w:rPr>
              <w:t>Commentaires</w:t>
            </w:r>
          </w:p>
        </w:tc>
      </w:tr>
      <w:tr w:rsidR="00820141" w:rsidRPr="00C8232A" w14:paraId="7C56AEE2" w14:textId="77777777" w:rsidTr="00E93A94">
        <w:trPr>
          <w:trHeight w:val="242"/>
        </w:trPr>
        <w:tc>
          <w:tcPr>
            <w:tcW w:w="1687" w:type="dxa"/>
            <w:vAlign w:val="center"/>
          </w:tcPr>
          <w:p w14:paraId="3FD6DE45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2604" w:type="dxa"/>
            <w:vAlign w:val="center"/>
          </w:tcPr>
          <w:p w14:paraId="3119C573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70" w:type="dxa"/>
            <w:vAlign w:val="center"/>
          </w:tcPr>
          <w:p w14:paraId="44B89216" w14:textId="77777777" w:rsidR="00820141" w:rsidRPr="00C8232A" w:rsidRDefault="00820141" w:rsidP="00F60905">
            <w:pPr>
              <w:jc w:val="both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96" w:type="dxa"/>
            <w:vAlign w:val="center"/>
          </w:tcPr>
          <w:p w14:paraId="77C93081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</w:tr>
      <w:tr w:rsidR="00820141" w:rsidRPr="00C8232A" w14:paraId="48A6AD02" w14:textId="77777777" w:rsidTr="00E93A94">
        <w:trPr>
          <w:trHeight w:val="255"/>
        </w:trPr>
        <w:tc>
          <w:tcPr>
            <w:tcW w:w="1687" w:type="dxa"/>
            <w:vAlign w:val="center"/>
          </w:tcPr>
          <w:p w14:paraId="24801534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2604" w:type="dxa"/>
            <w:vAlign w:val="center"/>
          </w:tcPr>
          <w:p w14:paraId="60BA4487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70" w:type="dxa"/>
            <w:vAlign w:val="center"/>
          </w:tcPr>
          <w:p w14:paraId="64E3EAAC" w14:textId="77777777" w:rsidR="00820141" w:rsidRPr="00C8232A" w:rsidRDefault="00820141" w:rsidP="00F60905">
            <w:pPr>
              <w:jc w:val="both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96" w:type="dxa"/>
            <w:vAlign w:val="center"/>
          </w:tcPr>
          <w:p w14:paraId="16AEBD73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</w:tr>
      <w:tr w:rsidR="00820141" w:rsidRPr="00C8232A" w14:paraId="4B3B0A44" w14:textId="77777777" w:rsidTr="00E93A94">
        <w:trPr>
          <w:trHeight w:val="242"/>
        </w:trPr>
        <w:tc>
          <w:tcPr>
            <w:tcW w:w="1687" w:type="dxa"/>
            <w:vAlign w:val="center"/>
          </w:tcPr>
          <w:p w14:paraId="3D480376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2604" w:type="dxa"/>
            <w:vAlign w:val="center"/>
          </w:tcPr>
          <w:p w14:paraId="0EB9A8A0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70" w:type="dxa"/>
            <w:vAlign w:val="center"/>
          </w:tcPr>
          <w:p w14:paraId="0386C50A" w14:textId="77777777" w:rsidR="00820141" w:rsidRPr="00C8232A" w:rsidRDefault="00820141" w:rsidP="00F60905">
            <w:pPr>
              <w:jc w:val="both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96" w:type="dxa"/>
            <w:vAlign w:val="center"/>
          </w:tcPr>
          <w:p w14:paraId="6441CBF9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</w:tr>
    </w:tbl>
    <w:p w14:paraId="3305A161" w14:textId="77777777" w:rsidR="00820141" w:rsidRPr="00C8232A" w:rsidRDefault="00820141" w:rsidP="00820141">
      <w:pPr>
        <w:rPr>
          <w:rFonts w:cs="Arial"/>
          <w:sz w:val="22"/>
          <w:szCs w:val="22"/>
        </w:rPr>
      </w:pPr>
    </w:p>
    <w:p w14:paraId="7A0CD56F" w14:textId="010F9045" w:rsidR="00AC40BE" w:rsidRPr="00D43063" w:rsidRDefault="00EA15B1" w:rsidP="003C2BB5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r w:rsidRPr="00D43063">
        <w:rPr>
          <w:sz w:val="22"/>
          <w:szCs w:val="22"/>
        </w:rPr>
        <w:t xml:space="preserve">CRITERE </w:t>
      </w:r>
      <w:r w:rsidR="00266AE9" w:rsidRPr="00D43063">
        <w:rPr>
          <w:sz w:val="22"/>
          <w:szCs w:val="22"/>
        </w:rPr>
        <w:t>2</w:t>
      </w:r>
      <w:r w:rsidRPr="00D43063">
        <w:rPr>
          <w:sz w:val="22"/>
          <w:szCs w:val="22"/>
        </w:rPr>
        <w:t xml:space="preserve"> : </w:t>
      </w:r>
      <w:r w:rsidR="00266AE9" w:rsidRPr="00D43063">
        <w:rPr>
          <w:sz w:val="22"/>
          <w:szCs w:val="22"/>
        </w:rPr>
        <w:t>Valeur technique</w:t>
      </w:r>
      <w:r w:rsidR="009F1F45" w:rsidRPr="00D43063">
        <w:rPr>
          <w:sz w:val="22"/>
          <w:szCs w:val="22"/>
        </w:rPr>
        <w:t xml:space="preserve"> - </w:t>
      </w:r>
      <w:r w:rsidR="00C85500">
        <w:rPr>
          <w:sz w:val="22"/>
          <w:szCs w:val="22"/>
        </w:rPr>
        <w:t>6</w:t>
      </w:r>
      <w:r w:rsidR="009F1F45" w:rsidRPr="00D43063">
        <w:rPr>
          <w:sz w:val="22"/>
          <w:szCs w:val="22"/>
        </w:rPr>
        <w:t>0 points</w:t>
      </w:r>
    </w:p>
    <w:p w14:paraId="5965034D" w14:textId="61D53F6D" w:rsidR="00123089" w:rsidRPr="00D43063" w:rsidRDefault="00123089" w:rsidP="003404ED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4CEF2817" w14:textId="4A5E5302" w:rsidR="00C71B39" w:rsidRPr="00D43063" w:rsidRDefault="00C71B39" w:rsidP="003404ED">
      <w:pPr>
        <w:spacing w:line="276" w:lineRule="auto"/>
        <w:jc w:val="both"/>
        <w:rPr>
          <w:rFonts w:cs="Arial"/>
          <w:i/>
          <w:sz w:val="22"/>
          <w:szCs w:val="22"/>
        </w:rPr>
      </w:pPr>
      <w:r w:rsidRPr="00D43063">
        <w:rPr>
          <w:rFonts w:cs="Arial"/>
          <w:sz w:val="22"/>
          <w:szCs w:val="22"/>
        </w:rPr>
        <w:t xml:space="preserve">Les propositions intégrant des éléments favorisant la </w:t>
      </w:r>
      <w:r w:rsidRPr="00D43063">
        <w:rPr>
          <w:rStyle w:val="lev"/>
          <w:rFonts w:cs="Arial"/>
          <w:sz w:val="22"/>
          <w:szCs w:val="22"/>
        </w:rPr>
        <w:t xml:space="preserve">durabilité, la standardisation, la facilité </w:t>
      </w:r>
      <w:r w:rsidR="00C85500">
        <w:rPr>
          <w:rStyle w:val="lev"/>
          <w:rFonts w:cs="Arial"/>
          <w:sz w:val="22"/>
          <w:szCs w:val="22"/>
        </w:rPr>
        <w:t xml:space="preserve">d’utilisation </w:t>
      </w:r>
      <w:r w:rsidRPr="00D43063">
        <w:rPr>
          <w:rStyle w:val="lev"/>
          <w:rFonts w:cs="Arial"/>
          <w:sz w:val="22"/>
          <w:szCs w:val="22"/>
        </w:rPr>
        <w:t>et la montée en compétence des équipes nationales</w:t>
      </w:r>
      <w:r w:rsidRPr="00D43063">
        <w:rPr>
          <w:rFonts w:cs="Arial"/>
          <w:sz w:val="22"/>
          <w:szCs w:val="22"/>
        </w:rPr>
        <w:t xml:space="preserve"> seront considérées comme un atout dans l’évaluation des offres, dès lors qu’elles respectent les exigences minimales définies au présent dossier</w:t>
      </w:r>
    </w:p>
    <w:p w14:paraId="3E96D9D7" w14:textId="77777777" w:rsidR="00C71B39" w:rsidRPr="00D43063" w:rsidRDefault="00C71B39" w:rsidP="003404ED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13A4BF33" w14:textId="5ABB0FDF" w:rsidR="00966B3D" w:rsidRPr="00C8232A" w:rsidRDefault="00125CAE" w:rsidP="00C85500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i/>
          <w:sz w:val="22"/>
          <w:szCs w:val="22"/>
        </w:rPr>
      </w:pPr>
      <w:r w:rsidRPr="00D43063">
        <w:rPr>
          <w:sz w:val="22"/>
          <w:szCs w:val="22"/>
        </w:rPr>
        <w:t xml:space="preserve">Sous-critère </w:t>
      </w:r>
      <w:r w:rsidR="00C85500">
        <w:rPr>
          <w:sz w:val="22"/>
          <w:szCs w:val="22"/>
        </w:rPr>
        <w:t>1</w:t>
      </w:r>
      <w:r w:rsidR="00DF175B" w:rsidRPr="00D43063">
        <w:rPr>
          <w:sz w:val="22"/>
          <w:szCs w:val="22"/>
        </w:rPr>
        <w:t xml:space="preserve"> </w:t>
      </w:r>
      <w:r w:rsidRPr="00D43063">
        <w:rPr>
          <w:sz w:val="22"/>
          <w:szCs w:val="22"/>
        </w:rPr>
        <w:t xml:space="preserve">: </w:t>
      </w:r>
      <w:r w:rsidR="00C85500" w:rsidRPr="00C85500">
        <w:rPr>
          <w:sz w:val="22"/>
          <w:szCs w:val="22"/>
        </w:rPr>
        <w:t>Méthodologie de la livraison</w:t>
      </w:r>
      <w:r w:rsidR="00C85500">
        <w:rPr>
          <w:sz w:val="22"/>
          <w:szCs w:val="22"/>
        </w:rPr>
        <w:t xml:space="preserve"> (30 points)</w:t>
      </w:r>
    </w:p>
    <w:p w14:paraId="24EAA4B1" w14:textId="426B3064" w:rsidR="00C85500" w:rsidRDefault="00C85500" w:rsidP="00C85500">
      <w:pPr>
        <w:spacing w:line="276" w:lineRule="auto"/>
        <w:jc w:val="both"/>
        <w:rPr>
          <w:rFonts w:cs="Arial"/>
          <w:i/>
          <w:sz w:val="22"/>
          <w:szCs w:val="22"/>
        </w:rPr>
      </w:pPr>
      <w:r w:rsidRPr="00E77BF2">
        <w:rPr>
          <w:rFonts w:cs="Arial"/>
          <w:i/>
          <w:sz w:val="22"/>
          <w:szCs w:val="22"/>
        </w:rPr>
        <w:t>Le candidat présente son calendrier qu’il met en œuvre dans le cadre du marché public (de la commande, de la livraison</w:t>
      </w:r>
      <w:r w:rsidR="00B334EC">
        <w:rPr>
          <w:rFonts w:cs="Arial"/>
          <w:i/>
          <w:sz w:val="22"/>
          <w:szCs w:val="22"/>
        </w:rPr>
        <w:t xml:space="preserve"> etc.</w:t>
      </w:r>
      <w:proofErr w:type="gramStart"/>
      <w:r w:rsidR="00B334EC">
        <w:rPr>
          <w:rFonts w:cs="Arial"/>
          <w:i/>
          <w:sz w:val="22"/>
          <w:szCs w:val="22"/>
        </w:rPr>
        <w:t>. .</w:t>
      </w:r>
      <w:proofErr w:type="gramEnd"/>
      <w:r w:rsidRPr="00E77BF2">
        <w:rPr>
          <w:rFonts w:cs="Arial"/>
          <w:i/>
          <w:sz w:val="22"/>
          <w:szCs w:val="22"/>
        </w:rPr>
        <w:t>).</w:t>
      </w:r>
      <w:r w:rsidRPr="00E77BF2">
        <w:t xml:space="preserve"> </w:t>
      </w:r>
      <w:r w:rsidRPr="00E77BF2">
        <w:rPr>
          <w:rFonts w:cs="Arial"/>
          <w:i/>
          <w:sz w:val="22"/>
          <w:szCs w:val="22"/>
        </w:rPr>
        <w:t>Il décrit en outre les moyens mis en œuvre concernant le service après-vente (délais et modalités de traitement des livraisons non conformes)</w:t>
      </w:r>
      <w:r>
        <w:rPr>
          <w:rFonts w:cs="Arial"/>
          <w:i/>
          <w:sz w:val="22"/>
          <w:szCs w:val="22"/>
        </w:rPr>
        <w:t xml:space="preserve">. </w:t>
      </w:r>
    </w:p>
    <w:p w14:paraId="29CE437E" w14:textId="77777777" w:rsidR="00C85500" w:rsidRDefault="00C85500" w:rsidP="00CF4D7C">
      <w:pPr>
        <w:pStyle w:val="RedTxt"/>
        <w:ind w:right="441"/>
        <w:jc w:val="both"/>
        <w:rPr>
          <w:rFonts w:cs="Arial"/>
          <w:i/>
          <w:sz w:val="22"/>
          <w:szCs w:val="22"/>
        </w:rPr>
      </w:pPr>
    </w:p>
    <w:p w14:paraId="4297320A" w14:textId="1DC8576A" w:rsidR="002239AC" w:rsidRDefault="00CF4D7C" w:rsidP="00CF4D7C">
      <w:pPr>
        <w:pStyle w:val="RedTxt"/>
        <w:ind w:right="441"/>
        <w:jc w:val="both"/>
        <w:rPr>
          <w:rFonts w:cs="Arial"/>
          <w:i/>
          <w:sz w:val="22"/>
          <w:szCs w:val="22"/>
        </w:rPr>
      </w:pPr>
      <w:r w:rsidRPr="00E77BF2">
        <w:rPr>
          <w:rFonts w:cs="Arial"/>
          <w:i/>
          <w:sz w:val="22"/>
          <w:szCs w:val="22"/>
        </w:rPr>
        <w:t>Le candidat présente </w:t>
      </w:r>
      <w:r w:rsidR="00A23E8A" w:rsidRPr="00E77BF2">
        <w:rPr>
          <w:rFonts w:cs="Arial"/>
          <w:i/>
          <w:sz w:val="22"/>
          <w:szCs w:val="22"/>
        </w:rPr>
        <w:t>ici</w:t>
      </w:r>
      <w:r w:rsidR="002239AC">
        <w:rPr>
          <w:rFonts w:cs="Arial"/>
          <w:i/>
          <w:sz w:val="22"/>
          <w:szCs w:val="22"/>
        </w:rPr>
        <w:t xml:space="preserve"> : </w:t>
      </w:r>
    </w:p>
    <w:p w14:paraId="538E99E6" w14:textId="3ED65EA7" w:rsidR="00C85500" w:rsidRPr="00C85500" w:rsidRDefault="00E77BF2" w:rsidP="00C85500">
      <w:pPr>
        <w:pStyle w:val="RedTxt"/>
        <w:numPr>
          <w:ilvl w:val="0"/>
          <w:numId w:val="40"/>
        </w:numPr>
        <w:ind w:right="441"/>
        <w:jc w:val="both"/>
        <w:rPr>
          <w:rFonts w:cs="Arial"/>
          <w:i/>
          <w:sz w:val="22"/>
          <w:szCs w:val="22"/>
        </w:rPr>
      </w:pPr>
      <w:r w:rsidRPr="00C85500">
        <w:rPr>
          <w:rFonts w:cs="Arial"/>
          <w:i/>
          <w:sz w:val="22"/>
          <w:szCs w:val="22"/>
        </w:rPr>
        <w:t xml:space="preserve"> </w:t>
      </w:r>
      <w:r w:rsidR="00C85500" w:rsidRPr="00C85500">
        <w:rPr>
          <w:rFonts w:cs="Arial"/>
          <w:i/>
          <w:sz w:val="22"/>
          <w:szCs w:val="22"/>
        </w:rPr>
        <w:t xml:space="preserve">Moyens utilisés pour la livraison </w:t>
      </w:r>
    </w:p>
    <w:p w14:paraId="3247D4A1" w14:textId="7BD7EA02" w:rsidR="00A23E8A" w:rsidRPr="00C85500" w:rsidRDefault="00C85500" w:rsidP="00C85500">
      <w:pPr>
        <w:pStyle w:val="RedTxt"/>
        <w:numPr>
          <w:ilvl w:val="0"/>
          <w:numId w:val="40"/>
        </w:numPr>
        <w:ind w:right="441"/>
        <w:jc w:val="both"/>
        <w:rPr>
          <w:rFonts w:cs="Arial"/>
          <w:i/>
          <w:sz w:val="22"/>
          <w:szCs w:val="22"/>
        </w:rPr>
      </w:pPr>
      <w:r w:rsidRPr="00C85500">
        <w:rPr>
          <w:rFonts w:cs="Arial"/>
          <w:i/>
          <w:sz w:val="22"/>
          <w:szCs w:val="22"/>
        </w:rPr>
        <w:t>Optimisation du délai de livraison suite à la réception de la notification du marché (2 mois max)</w:t>
      </w:r>
    </w:p>
    <w:p w14:paraId="08B4FACF" w14:textId="5257CEF2" w:rsidR="00A23E8A" w:rsidRPr="00300546" w:rsidRDefault="00A23E8A" w:rsidP="00E77BF2">
      <w:pPr>
        <w:pStyle w:val="RedTxt"/>
        <w:ind w:right="441"/>
        <w:jc w:val="both"/>
        <w:rPr>
          <w:rFonts w:cs="Arial"/>
          <w:i/>
          <w:sz w:val="22"/>
          <w:szCs w:val="22"/>
          <w:highlight w:val="yellow"/>
        </w:rPr>
      </w:pPr>
    </w:p>
    <w:p w14:paraId="519A5F90" w14:textId="77777777" w:rsidR="00C258FB" w:rsidRPr="00A15790" w:rsidRDefault="00C258FB" w:rsidP="00C258FB">
      <w:pPr>
        <w:spacing w:line="276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Il</w:t>
      </w:r>
      <w:r w:rsidRPr="00A15790">
        <w:rPr>
          <w:rFonts w:cs="Arial"/>
          <w:i/>
          <w:sz w:val="22"/>
          <w:szCs w:val="22"/>
        </w:rPr>
        <w:t xml:space="preserve"> peut compléter cette rubrique avec toute information qu’il juge pertinente.</w:t>
      </w:r>
    </w:p>
    <w:p w14:paraId="710B17BB" w14:textId="77777777" w:rsidR="00C258FB" w:rsidRPr="00C8232A" w:rsidRDefault="00C258FB" w:rsidP="00EA5FAB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5CA119B6" w14:textId="77777777" w:rsidR="00EA5FAB" w:rsidRDefault="00EA5FAB" w:rsidP="00EA5FAB">
      <w:pPr>
        <w:spacing w:line="276" w:lineRule="auto"/>
        <w:jc w:val="both"/>
        <w:rPr>
          <w:rFonts w:cs="Arial"/>
          <w:sz w:val="22"/>
          <w:szCs w:val="22"/>
        </w:rPr>
      </w:pPr>
      <w:r w:rsidRPr="00C8232A">
        <w:rPr>
          <w:rFonts w:cs="Arial"/>
          <w:b/>
          <w:sz w:val="22"/>
          <w:szCs w:val="22"/>
          <w:u w:val="single"/>
        </w:rPr>
        <w:t>Réponse du candidat</w:t>
      </w:r>
      <w:r w:rsidRPr="00C8232A">
        <w:rPr>
          <w:rFonts w:cs="Arial"/>
          <w:sz w:val="22"/>
          <w:szCs w:val="22"/>
        </w:rPr>
        <w:t xml:space="preserve"> : </w:t>
      </w:r>
    </w:p>
    <w:p w14:paraId="7E1DB863" w14:textId="77777777" w:rsidR="00C258FB" w:rsidRDefault="00C258FB" w:rsidP="00EA5FAB">
      <w:pPr>
        <w:spacing w:line="276" w:lineRule="auto"/>
        <w:jc w:val="both"/>
        <w:rPr>
          <w:rFonts w:cs="Arial"/>
          <w:sz w:val="22"/>
          <w:szCs w:val="22"/>
        </w:rPr>
      </w:pPr>
    </w:p>
    <w:p w14:paraId="24184AD8" w14:textId="77777777" w:rsidR="009F1F45" w:rsidRPr="006854D6" w:rsidRDefault="009F1F45" w:rsidP="009F1F45">
      <w:pPr>
        <w:pStyle w:val="En-tte"/>
        <w:rPr>
          <w:rFonts w:cs="Arial"/>
          <w:iCs/>
          <w:sz w:val="20"/>
          <w:szCs w:val="20"/>
        </w:rPr>
      </w:pPr>
      <w:r w:rsidRPr="006854D6">
        <w:rPr>
          <w:rFonts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2" w:name="Texte13"/>
      <w:r w:rsidRPr="006854D6">
        <w:rPr>
          <w:rFonts w:cs="Arial"/>
          <w:iCs/>
          <w:sz w:val="20"/>
          <w:szCs w:val="20"/>
        </w:rPr>
        <w:instrText xml:space="preserve"> FORMTEXT </w:instrText>
      </w:r>
      <w:r w:rsidRPr="006854D6">
        <w:rPr>
          <w:rFonts w:cs="Arial"/>
          <w:iCs/>
          <w:sz w:val="20"/>
          <w:szCs w:val="20"/>
        </w:rPr>
      </w:r>
      <w:r w:rsidRPr="006854D6">
        <w:rPr>
          <w:rFonts w:cs="Arial"/>
          <w:iCs/>
          <w:sz w:val="20"/>
          <w:szCs w:val="20"/>
        </w:rPr>
        <w:fldChar w:fldCharType="separate"/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sz w:val="20"/>
          <w:szCs w:val="20"/>
        </w:rPr>
        <w:fldChar w:fldCharType="end"/>
      </w:r>
      <w:bookmarkEnd w:id="2"/>
    </w:p>
    <w:p w14:paraId="1D6B76F8" w14:textId="77777777" w:rsidR="00E77BF2" w:rsidRPr="00C8232A" w:rsidRDefault="00E77BF2" w:rsidP="00EA5FAB">
      <w:pPr>
        <w:spacing w:line="276" w:lineRule="auto"/>
        <w:jc w:val="both"/>
        <w:rPr>
          <w:rFonts w:cs="Arial"/>
          <w:sz w:val="22"/>
          <w:szCs w:val="22"/>
        </w:rPr>
      </w:pPr>
    </w:p>
    <w:p w14:paraId="2B643302" w14:textId="77777777" w:rsidR="00247F47" w:rsidRPr="00C8232A" w:rsidRDefault="00247F47" w:rsidP="00247F47">
      <w:pPr>
        <w:spacing w:line="276" w:lineRule="auto"/>
        <w:rPr>
          <w:rFonts w:cs="Arial"/>
          <w:sz w:val="22"/>
          <w:szCs w:val="22"/>
        </w:rPr>
      </w:pPr>
    </w:p>
    <w:p w14:paraId="3E05B00A" w14:textId="514501DA" w:rsidR="002E2297" w:rsidRPr="00C8232A" w:rsidRDefault="00DC6EDF" w:rsidP="002E2297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Sous-critère </w:t>
      </w:r>
      <w:r w:rsidR="00266AE9">
        <w:rPr>
          <w:sz w:val="22"/>
          <w:szCs w:val="22"/>
        </w:rPr>
        <w:t>2.</w:t>
      </w:r>
      <w:r w:rsidR="00300546">
        <w:rPr>
          <w:sz w:val="22"/>
          <w:szCs w:val="22"/>
        </w:rPr>
        <w:t xml:space="preserve"> </w:t>
      </w:r>
      <w:r w:rsidR="00300546" w:rsidRPr="00C8232A">
        <w:rPr>
          <w:sz w:val="22"/>
          <w:szCs w:val="22"/>
        </w:rPr>
        <w:t xml:space="preserve">: </w:t>
      </w:r>
      <w:bookmarkStart w:id="3" w:name="_Hlk236748200"/>
      <w:r w:rsidR="00CD48EB">
        <w:rPr>
          <w:sz w:val="22"/>
          <w:szCs w:val="22"/>
        </w:rPr>
        <w:t>Qualité technique de l’offre et dispositif d’assurance qualité</w:t>
      </w:r>
      <w:r w:rsidR="00C85500">
        <w:rPr>
          <w:sz w:val="22"/>
          <w:szCs w:val="22"/>
        </w:rPr>
        <w:t xml:space="preserve"> </w:t>
      </w:r>
      <w:bookmarkEnd w:id="3"/>
      <w:r w:rsidR="00C85500">
        <w:rPr>
          <w:sz w:val="22"/>
          <w:szCs w:val="22"/>
        </w:rPr>
        <w:t>(20 points)</w:t>
      </w:r>
    </w:p>
    <w:p w14:paraId="7B3F4114" w14:textId="29A8EAAE" w:rsidR="00B12721" w:rsidRPr="00C8232A" w:rsidRDefault="00F87A98" w:rsidP="00CF4D7C">
      <w:pPr>
        <w:pStyle w:val="RedTxt"/>
        <w:ind w:right="441"/>
        <w:jc w:val="both"/>
        <w:rPr>
          <w:rFonts w:cs="Arial"/>
          <w:sz w:val="22"/>
          <w:szCs w:val="22"/>
        </w:rPr>
      </w:pPr>
      <w:r w:rsidRPr="00F87A98">
        <w:rPr>
          <w:rFonts w:cs="Arial"/>
          <w:sz w:val="22"/>
          <w:szCs w:val="22"/>
        </w:rPr>
        <w:t>Le candidat présente</w:t>
      </w:r>
      <w:r>
        <w:rPr>
          <w:rFonts w:cs="Arial"/>
          <w:sz w:val="22"/>
          <w:szCs w:val="22"/>
        </w:rPr>
        <w:t xml:space="preserve"> </w:t>
      </w:r>
      <w:r w:rsidR="00AB45B2">
        <w:rPr>
          <w:rFonts w:cs="Arial"/>
          <w:sz w:val="22"/>
          <w:szCs w:val="22"/>
        </w:rPr>
        <w:t xml:space="preserve">la qualité technique de son offre à travers : </w:t>
      </w:r>
    </w:p>
    <w:p w14:paraId="584A70C8" w14:textId="77777777" w:rsidR="00C85500" w:rsidRPr="00F87A98" w:rsidRDefault="00C85500" w:rsidP="00C85500">
      <w:pPr>
        <w:widowControl/>
        <w:numPr>
          <w:ilvl w:val="0"/>
          <w:numId w:val="42"/>
        </w:numPr>
        <w:suppressAutoHyphens w:val="0"/>
        <w:autoSpaceDE w:val="0"/>
        <w:adjustRightInd w:val="0"/>
        <w:jc w:val="both"/>
        <w:textAlignment w:val="auto"/>
        <w:rPr>
          <w:rFonts w:eastAsia="Times New Roman" w:cs="Arial"/>
          <w:i/>
          <w:iCs/>
          <w:color w:val="000000"/>
          <w:sz w:val="22"/>
          <w:szCs w:val="22"/>
        </w:rPr>
      </w:pPr>
      <w:r w:rsidRPr="00F87A98">
        <w:rPr>
          <w:rFonts w:cs="Arial"/>
          <w:i/>
          <w:iCs/>
          <w:sz w:val="22"/>
          <w:szCs w:val="22"/>
        </w:rPr>
        <w:t>Description des fournitures proposées en conformité aux spécifications demandées dans le cahier des charges</w:t>
      </w:r>
    </w:p>
    <w:p w14:paraId="60B42FA5" w14:textId="77777777" w:rsidR="00B334EC" w:rsidRPr="00F87A98" w:rsidRDefault="00B334EC" w:rsidP="00B334EC">
      <w:pPr>
        <w:pStyle w:val="Paragraphedeliste"/>
        <w:numPr>
          <w:ilvl w:val="0"/>
          <w:numId w:val="42"/>
        </w:numPr>
        <w:rPr>
          <w:rFonts w:cs="Arial"/>
          <w:i/>
          <w:iCs/>
          <w:color w:val="000000"/>
          <w:kern w:val="3"/>
          <w:sz w:val="22"/>
          <w:szCs w:val="22"/>
          <w:lang w:eastAsia="ja-JP" w:bidi="fa-IR"/>
        </w:rPr>
      </w:pPr>
      <w:r w:rsidRPr="00F87A98">
        <w:rPr>
          <w:rFonts w:cs="Arial"/>
          <w:i/>
          <w:iCs/>
          <w:color w:val="000000"/>
          <w:kern w:val="3"/>
          <w:sz w:val="22"/>
          <w:szCs w:val="22"/>
          <w:lang w:eastAsia="ja-JP" w:bidi="fa-IR"/>
        </w:rPr>
        <w:t>Durée de garanties offertes</w:t>
      </w:r>
    </w:p>
    <w:p w14:paraId="58F32951" w14:textId="77777777" w:rsidR="00B334EC" w:rsidRPr="00F87A98" w:rsidRDefault="00B334EC" w:rsidP="00B334EC">
      <w:pPr>
        <w:pStyle w:val="Paragraphedeliste"/>
        <w:numPr>
          <w:ilvl w:val="0"/>
          <w:numId w:val="42"/>
        </w:numPr>
        <w:rPr>
          <w:rFonts w:cs="Arial"/>
          <w:i/>
          <w:iCs/>
          <w:color w:val="000000"/>
          <w:kern w:val="3"/>
          <w:sz w:val="22"/>
          <w:szCs w:val="22"/>
          <w:lang w:eastAsia="ja-JP" w:bidi="fa-IR"/>
        </w:rPr>
      </w:pPr>
      <w:r w:rsidRPr="00F87A98">
        <w:rPr>
          <w:rFonts w:cs="Arial"/>
          <w:i/>
          <w:iCs/>
          <w:color w:val="000000"/>
          <w:kern w:val="3"/>
          <w:sz w:val="22"/>
          <w:szCs w:val="22"/>
          <w:lang w:eastAsia="ja-JP" w:bidi="fa-IR"/>
        </w:rPr>
        <w:t>Conditions d’entretien et de maintenance recommandées.</w:t>
      </w:r>
    </w:p>
    <w:p w14:paraId="727F4D8D" w14:textId="780AD94A" w:rsidR="00B334EC" w:rsidRPr="00F87A98" w:rsidRDefault="00B334EC" w:rsidP="00B334EC">
      <w:pPr>
        <w:pStyle w:val="Paragraphedeliste"/>
        <w:numPr>
          <w:ilvl w:val="0"/>
          <w:numId w:val="42"/>
        </w:numPr>
        <w:rPr>
          <w:rFonts w:cs="Arial"/>
          <w:i/>
          <w:iCs/>
          <w:color w:val="000000"/>
          <w:kern w:val="3"/>
          <w:sz w:val="22"/>
          <w:szCs w:val="22"/>
          <w:lang w:eastAsia="ja-JP" w:bidi="fa-IR"/>
        </w:rPr>
      </w:pPr>
      <w:r w:rsidRPr="00F87A98">
        <w:rPr>
          <w:rFonts w:cs="Arial"/>
          <w:i/>
          <w:iCs/>
          <w:color w:val="000000"/>
          <w:kern w:val="3"/>
          <w:sz w:val="22"/>
          <w:szCs w:val="22"/>
          <w:lang w:eastAsia="ja-JP" w:bidi="fa-IR"/>
        </w:rPr>
        <w:t>Adéquation de la procédure de gestion des réclamations client et conditions de retours/échanges de produits avec le besoin exprimé dans le Cahier des charges</w:t>
      </w:r>
    </w:p>
    <w:p w14:paraId="21FBE9F0" w14:textId="77777777" w:rsidR="00C85500" w:rsidRDefault="00C85500" w:rsidP="00DC6EDF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433C3E46" w14:textId="77777777" w:rsidR="00DC6EDF" w:rsidRDefault="00DC6EDF" w:rsidP="00DC6EDF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792DDBFE" w14:textId="77777777" w:rsidR="00DC6EDF" w:rsidRPr="00A15790" w:rsidRDefault="00DC6EDF" w:rsidP="00DC6EDF">
      <w:pPr>
        <w:spacing w:line="276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Il</w:t>
      </w:r>
      <w:r w:rsidRPr="00A15790">
        <w:rPr>
          <w:rFonts w:cs="Arial"/>
          <w:i/>
          <w:sz w:val="22"/>
          <w:szCs w:val="22"/>
        </w:rPr>
        <w:t xml:space="preserve"> peut compléter cette rubrique avec toute information qu’il juge pertinente.</w:t>
      </w:r>
    </w:p>
    <w:p w14:paraId="6F5D93EF" w14:textId="77777777" w:rsidR="00CF4D7C" w:rsidRPr="00C8232A" w:rsidRDefault="00CF4D7C">
      <w:pPr>
        <w:rPr>
          <w:rFonts w:cs="Arial"/>
          <w:sz w:val="22"/>
          <w:szCs w:val="22"/>
        </w:rPr>
      </w:pPr>
    </w:p>
    <w:p w14:paraId="740130FB" w14:textId="77777777" w:rsidR="00A15790" w:rsidRPr="00C8232A" w:rsidRDefault="00A15790" w:rsidP="00A15790">
      <w:pPr>
        <w:spacing w:line="276" w:lineRule="auto"/>
        <w:jc w:val="both"/>
        <w:rPr>
          <w:rFonts w:cs="Arial"/>
          <w:sz w:val="22"/>
          <w:szCs w:val="22"/>
        </w:rPr>
      </w:pPr>
      <w:r w:rsidRPr="00C8232A">
        <w:rPr>
          <w:rFonts w:cs="Arial"/>
          <w:b/>
          <w:sz w:val="22"/>
          <w:szCs w:val="22"/>
          <w:u w:val="single"/>
        </w:rPr>
        <w:t>Réponse du candidat</w:t>
      </w:r>
      <w:r w:rsidRPr="00C8232A">
        <w:rPr>
          <w:rFonts w:cs="Arial"/>
          <w:sz w:val="22"/>
          <w:szCs w:val="22"/>
        </w:rPr>
        <w:t xml:space="preserve"> : </w:t>
      </w:r>
    </w:p>
    <w:p w14:paraId="6CC10272" w14:textId="77777777" w:rsidR="0010483C" w:rsidRDefault="0010483C">
      <w:pPr>
        <w:rPr>
          <w:rFonts w:cs="Arial"/>
          <w:b/>
          <w:sz w:val="22"/>
          <w:szCs w:val="22"/>
        </w:rPr>
      </w:pPr>
    </w:p>
    <w:p w14:paraId="6180782B" w14:textId="77777777" w:rsidR="009F1F45" w:rsidRPr="00C8232A" w:rsidRDefault="009F1F45">
      <w:pPr>
        <w:rPr>
          <w:rFonts w:cs="Arial"/>
          <w:b/>
          <w:sz w:val="22"/>
          <w:szCs w:val="22"/>
        </w:rPr>
      </w:pPr>
    </w:p>
    <w:p w14:paraId="54F666C3" w14:textId="77777777" w:rsidR="009F1F45" w:rsidRPr="006854D6" w:rsidRDefault="00DC6EDF" w:rsidP="009F1F45">
      <w:pPr>
        <w:pStyle w:val="En-tte"/>
        <w:rPr>
          <w:rFonts w:cs="Arial"/>
          <w:iCs/>
          <w:sz w:val="20"/>
          <w:szCs w:val="20"/>
        </w:rPr>
      </w:pPr>
      <w:r w:rsidRPr="00C8232A">
        <w:rPr>
          <w:rFonts w:cs="Arial"/>
          <w:sz w:val="22"/>
          <w:szCs w:val="22"/>
        </w:rPr>
        <w:t xml:space="preserve"> </w:t>
      </w:r>
      <w:r w:rsidR="009F1F45" w:rsidRPr="006854D6">
        <w:rPr>
          <w:rFonts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="009F1F45" w:rsidRPr="006854D6">
        <w:rPr>
          <w:rFonts w:cs="Arial"/>
          <w:iCs/>
          <w:sz w:val="20"/>
          <w:szCs w:val="20"/>
        </w:rPr>
        <w:instrText xml:space="preserve"> FORMTEXT </w:instrText>
      </w:r>
      <w:r w:rsidR="009F1F45" w:rsidRPr="006854D6">
        <w:rPr>
          <w:rFonts w:cs="Arial"/>
          <w:iCs/>
          <w:sz w:val="20"/>
          <w:szCs w:val="20"/>
        </w:rPr>
      </w:r>
      <w:r w:rsidR="009F1F45" w:rsidRPr="006854D6">
        <w:rPr>
          <w:rFonts w:cs="Arial"/>
          <w:iCs/>
          <w:sz w:val="20"/>
          <w:szCs w:val="20"/>
        </w:rPr>
        <w:fldChar w:fldCharType="separate"/>
      </w:r>
      <w:r w:rsidR="009F1F45" w:rsidRPr="006854D6">
        <w:rPr>
          <w:rFonts w:cs="Arial"/>
          <w:iCs/>
          <w:noProof/>
          <w:sz w:val="20"/>
          <w:szCs w:val="20"/>
        </w:rPr>
        <w:t> </w:t>
      </w:r>
      <w:r w:rsidR="009F1F45" w:rsidRPr="006854D6">
        <w:rPr>
          <w:rFonts w:cs="Arial"/>
          <w:iCs/>
          <w:noProof/>
          <w:sz w:val="20"/>
          <w:szCs w:val="20"/>
        </w:rPr>
        <w:t> </w:t>
      </w:r>
      <w:r w:rsidR="009F1F45" w:rsidRPr="006854D6">
        <w:rPr>
          <w:rFonts w:cs="Arial"/>
          <w:iCs/>
          <w:noProof/>
          <w:sz w:val="20"/>
          <w:szCs w:val="20"/>
        </w:rPr>
        <w:t> </w:t>
      </w:r>
      <w:r w:rsidR="009F1F45" w:rsidRPr="006854D6">
        <w:rPr>
          <w:rFonts w:cs="Arial"/>
          <w:iCs/>
          <w:noProof/>
          <w:sz w:val="20"/>
          <w:szCs w:val="20"/>
        </w:rPr>
        <w:t> </w:t>
      </w:r>
      <w:r w:rsidR="009F1F45" w:rsidRPr="006854D6">
        <w:rPr>
          <w:rFonts w:cs="Arial"/>
          <w:iCs/>
          <w:noProof/>
          <w:sz w:val="20"/>
          <w:szCs w:val="20"/>
        </w:rPr>
        <w:t> </w:t>
      </w:r>
      <w:r w:rsidR="009F1F45" w:rsidRPr="006854D6">
        <w:rPr>
          <w:rFonts w:cs="Arial"/>
          <w:iCs/>
          <w:sz w:val="20"/>
          <w:szCs w:val="20"/>
        </w:rPr>
        <w:fldChar w:fldCharType="end"/>
      </w:r>
    </w:p>
    <w:p w14:paraId="593B8A6F" w14:textId="77777777" w:rsidR="009F1F45" w:rsidRPr="00FD07ED" w:rsidRDefault="009F1F45" w:rsidP="009F1F45">
      <w:pPr>
        <w:jc w:val="both"/>
        <w:rPr>
          <w:rFonts w:cs="Arial"/>
          <w:sz w:val="20"/>
          <w:szCs w:val="20"/>
        </w:rPr>
      </w:pPr>
    </w:p>
    <w:p w14:paraId="7523959C" w14:textId="77777777" w:rsidR="009F1F45" w:rsidRPr="00FD07ED" w:rsidRDefault="009F1F45" w:rsidP="009F1F45">
      <w:pPr>
        <w:jc w:val="both"/>
        <w:rPr>
          <w:rFonts w:cs="Arial"/>
          <w:sz w:val="20"/>
          <w:szCs w:val="20"/>
        </w:rPr>
      </w:pPr>
    </w:p>
    <w:p w14:paraId="712F8A0A" w14:textId="72CFDEE2" w:rsidR="009F1F45" w:rsidRPr="009F1F45" w:rsidRDefault="009F1F45" w:rsidP="009F1F45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r w:rsidRPr="009F1F45">
        <w:rPr>
          <w:sz w:val="22"/>
          <w:szCs w:val="22"/>
        </w:rPr>
        <w:lastRenderedPageBreak/>
        <w:t xml:space="preserve">Sous-critère </w:t>
      </w:r>
      <w:r w:rsidR="00C85500">
        <w:rPr>
          <w:sz w:val="22"/>
          <w:szCs w:val="22"/>
        </w:rPr>
        <w:t>3</w:t>
      </w:r>
      <w:r w:rsidRPr="009F1F45">
        <w:rPr>
          <w:sz w:val="22"/>
          <w:szCs w:val="22"/>
        </w:rPr>
        <w:t xml:space="preserve"> </w:t>
      </w:r>
      <w:r w:rsidR="00C85500" w:rsidRPr="00C85500">
        <w:rPr>
          <w:sz w:val="22"/>
          <w:szCs w:val="22"/>
        </w:rPr>
        <w:t>Facilité d’utilisation</w:t>
      </w:r>
      <w:r w:rsidR="003E117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="003E1174">
        <w:rPr>
          <w:sz w:val="22"/>
          <w:szCs w:val="22"/>
        </w:rPr>
        <w:t>10</w:t>
      </w:r>
      <w:r>
        <w:rPr>
          <w:sz w:val="22"/>
          <w:szCs w:val="22"/>
        </w:rPr>
        <w:t xml:space="preserve"> points</w:t>
      </w:r>
    </w:p>
    <w:p w14:paraId="5B8D2BA1" w14:textId="6309ED09" w:rsidR="00EE1E60" w:rsidRDefault="00AB45B2" w:rsidP="00EE1E60">
      <w:p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Le candidat présente le mode d’emploi des matériels en vue d’un usage adéquat, </w:t>
      </w:r>
      <w:r w:rsidR="00EE1E60">
        <w:rPr>
          <w:rFonts w:cs="Arial"/>
          <w:i/>
          <w:sz w:val="22"/>
          <w:szCs w:val="22"/>
        </w:rPr>
        <w:t xml:space="preserve">notamment : </w:t>
      </w:r>
    </w:p>
    <w:p w14:paraId="3AE906F4" w14:textId="46A5FB36" w:rsidR="00EE1E60" w:rsidRDefault="00B334EC" w:rsidP="00EE1E60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r w:rsidRPr="00B334EC">
        <w:rPr>
          <w:rFonts w:cs="Arial"/>
          <w:i/>
          <w:sz w:val="22"/>
          <w:szCs w:val="22"/>
        </w:rPr>
        <w:t>Documentation technique détaillée</w:t>
      </w:r>
      <w:r>
        <w:rPr>
          <w:rFonts w:cs="Arial"/>
          <w:i/>
          <w:sz w:val="22"/>
          <w:szCs w:val="22"/>
        </w:rPr>
        <w:t xml:space="preserve"> </w:t>
      </w:r>
      <w:r w:rsidR="00EE1E60">
        <w:rPr>
          <w:rFonts w:cs="Arial"/>
          <w:i/>
          <w:sz w:val="22"/>
          <w:szCs w:val="22"/>
        </w:rPr>
        <w:t>;</w:t>
      </w:r>
    </w:p>
    <w:p w14:paraId="23930AFC" w14:textId="624558C5" w:rsidR="00B334EC" w:rsidRDefault="00B334EC" w:rsidP="00D43063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Manuel d’utilisation</w:t>
      </w:r>
    </w:p>
    <w:p w14:paraId="3FCDE7C8" w14:textId="77777777" w:rsidR="00D43063" w:rsidRDefault="00D43063" w:rsidP="00D43063">
      <w:pPr>
        <w:pStyle w:val="Paragraphedeliste"/>
        <w:ind w:left="720"/>
        <w:rPr>
          <w:rFonts w:cs="Arial"/>
          <w:b/>
          <w:bCs/>
          <w:sz w:val="20"/>
          <w:szCs w:val="20"/>
        </w:rPr>
      </w:pPr>
    </w:p>
    <w:p w14:paraId="008D393E" w14:textId="77777777" w:rsidR="00366D60" w:rsidRPr="00A15790" w:rsidRDefault="00366D60" w:rsidP="00366D60">
      <w:pPr>
        <w:spacing w:line="276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Il</w:t>
      </w:r>
      <w:r w:rsidRPr="00A15790">
        <w:rPr>
          <w:rFonts w:cs="Arial"/>
          <w:i/>
          <w:sz w:val="22"/>
          <w:szCs w:val="22"/>
        </w:rPr>
        <w:t xml:space="preserve"> peut compléter cette rubrique avec toute information qu’il juge pertinente.</w:t>
      </w:r>
    </w:p>
    <w:p w14:paraId="1557AEBC" w14:textId="77777777" w:rsidR="00366D60" w:rsidRDefault="00366D60" w:rsidP="009F1F45">
      <w:pPr>
        <w:rPr>
          <w:rFonts w:cs="Arial"/>
          <w:b/>
          <w:bCs/>
          <w:sz w:val="20"/>
          <w:szCs w:val="20"/>
        </w:rPr>
      </w:pPr>
    </w:p>
    <w:p w14:paraId="1119C50B" w14:textId="77777777" w:rsidR="00840DBE" w:rsidRPr="00C8232A" w:rsidRDefault="00840DBE" w:rsidP="00840DBE">
      <w:pPr>
        <w:spacing w:line="276" w:lineRule="auto"/>
        <w:jc w:val="both"/>
        <w:rPr>
          <w:rFonts w:cs="Arial"/>
          <w:sz w:val="22"/>
          <w:szCs w:val="22"/>
        </w:rPr>
      </w:pPr>
      <w:r w:rsidRPr="00C8232A">
        <w:rPr>
          <w:rFonts w:cs="Arial"/>
          <w:b/>
          <w:sz w:val="22"/>
          <w:szCs w:val="22"/>
          <w:u w:val="single"/>
        </w:rPr>
        <w:t>Réponse du candidat</w:t>
      </w:r>
      <w:r w:rsidRPr="00C8232A">
        <w:rPr>
          <w:rFonts w:cs="Arial"/>
          <w:sz w:val="22"/>
          <w:szCs w:val="22"/>
        </w:rPr>
        <w:t xml:space="preserve"> : </w:t>
      </w:r>
    </w:p>
    <w:p w14:paraId="4E5795C7" w14:textId="77777777" w:rsidR="00840DBE" w:rsidRPr="009F1F45" w:rsidRDefault="00840DBE" w:rsidP="009F1F45">
      <w:pPr>
        <w:rPr>
          <w:rFonts w:cs="Arial"/>
          <w:b/>
          <w:bCs/>
          <w:sz w:val="20"/>
          <w:szCs w:val="20"/>
        </w:rPr>
      </w:pPr>
    </w:p>
    <w:p w14:paraId="495E19F5" w14:textId="77777777" w:rsidR="009F1F45" w:rsidRPr="006854D6" w:rsidRDefault="009F1F45" w:rsidP="009F1F45">
      <w:pPr>
        <w:pStyle w:val="En-tte"/>
        <w:rPr>
          <w:rFonts w:cs="Arial"/>
          <w:iCs/>
          <w:sz w:val="20"/>
          <w:szCs w:val="20"/>
        </w:rPr>
      </w:pPr>
      <w:r w:rsidRPr="006854D6">
        <w:rPr>
          <w:rFonts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6854D6">
        <w:rPr>
          <w:rFonts w:cs="Arial"/>
          <w:iCs/>
          <w:sz w:val="20"/>
          <w:szCs w:val="20"/>
        </w:rPr>
        <w:instrText xml:space="preserve"> FORMTEXT </w:instrText>
      </w:r>
      <w:r w:rsidRPr="006854D6">
        <w:rPr>
          <w:rFonts w:cs="Arial"/>
          <w:iCs/>
          <w:sz w:val="20"/>
          <w:szCs w:val="20"/>
        </w:rPr>
      </w:r>
      <w:r w:rsidRPr="006854D6">
        <w:rPr>
          <w:rFonts w:cs="Arial"/>
          <w:iCs/>
          <w:sz w:val="20"/>
          <w:szCs w:val="20"/>
        </w:rPr>
        <w:fldChar w:fldCharType="separate"/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sz w:val="20"/>
          <w:szCs w:val="20"/>
        </w:rPr>
        <w:fldChar w:fldCharType="end"/>
      </w:r>
    </w:p>
    <w:p w14:paraId="69ED3AD3" w14:textId="0C5E85BD" w:rsidR="009F1F45" w:rsidRDefault="009F1F45" w:rsidP="00E95888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213D4E99" w14:textId="77777777" w:rsidR="00637EEE" w:rsidRPr="00C8232A" w:rsidRDefault="00637EEE" w:rsidP="00E95888">
      <w:pPr>
        <w:spacing w:line="276" w:lineRule="auto"/>
        <w:jc w:val="both"/>
        <w:rPr>
          <w:rFonts w:cs="Arial"/>
          <w:i/>
          <w:sz w:val="22"/>
          <w:szCs w:val="22"/>
        </w:rPr>
      </w:pPr>
    </w:p>
    <w:sectPr w:rsidR="00637EEE" w:rsidRPr="00C8232A" w:rsidSect="00DC6EDF">
      <w:headerReference w:type="default" r:id="rId8"/>
      <w:footerReference w:type="default" r:id="rId9"/>
      <w:headerReference w:type="first" r:id="rId10"/>
      <w:footerReference w:type="first" r:id="rId11"/>
      <w:pgSz w:w="11905" w:h="16837" w:code="9"/>
      <w:pgMar w:top="851" w:right="567" w:bottom="851" w:left="567" w:header="425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2D049" w14:textId="77777777" w:rsidR="00815474" w:rsidRDefault="00815474">
      <w:r>
        <w:separator/>
      </w:r>
    </w:p>
  </w:endnote>
  <w:endnote w:type="continuationSeparator" w:id="0">
    <w:p w14:paraId="4596DA15" w14:textId="77777777" w:rsidR="00815474" w:rsidRDefault="00815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B9B44" w14:textId="30C7EE55" w:rsidR="00F60905" w:rsidRPr="00266AE9" w:rsidRDefault="00B334EC" w:rsidP="00AB45B2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b/>
        <w:bCs/>
      </w:rPr>
    </w:pPr>
    <w:r>
      <w:rPr>
        <w:rFonts w:cs="Arial"/>
        <w:b/>
        <w:sz w:val="22"/>
        <w:szCs w:val="22"/>
      </w:rPr>
      <w:t>Trousses de secours</w:t>
    </w:r>
    <w:r w:rsidR="002F75E7" w:rsidRPr="002F75E7">
      <w:rPr>
        <w:rFonts w:cs="Arial"/>
        <w:b/>
        <w:sz w:val="22"/>
        <w:szCs w:val="22"/>
      </w:rPr>
      <w:t xml:space="preserve"> </w:t>
    </w:r>
    <w:r w:rsidR="002F75E7">
      <w:rPr>
        <w:rFonts w:cs="Arial"/>
        <w:b/>
        <w:sz w:val="22"/>
        <w:szCs w:val="22"/>
      </w:rPr>
      <w:t xml:space="preserve">              </w:t>
    </w:r>
    <w:r w:rsidR="00AB45B2">
      <w:rPr>
        <w:rFonts w:cs="Arial"/>
        <w:b/>
        <w:sz w:val="22"/>
        <w:szCs w:val="22"/>
      </w:rPr>
      <w:t xml:space="preserve">                   </w:t>
    </w:r>
    <w:r w:rsidR="00F848CB">
      <w:rPr>
        <w:b/>
        <w:bCs/>
      </w:rPr>
      <w:t xml:space="preserve">Projet </w:t>
    </w:r>
    <w:r>
      <w:rPr>
        <w:b/>
        <w:bCs/>
      </w:rPr>
      <w:t>Phénix</w:t>
    </w:r>
    <w:r w:rsidR="00AB45B2">
      <w:rPr>
        <w:b/>
        <w:bCs/>
      </w:rPr>
      <w:t xml:space="preserve">                                                               </w:t>
    </w:r>
    <w:r>
      <w:rPr>
        <w:b/>
        <w:bCs/>
      </w:rPr>
      <w:t xml:space="preserve"> </w:t>
    </w:r>
    <w:r w:rsidR="00820141" w:rsidRPr="00266AE9">
      <w:rPr>
        <w:b/>
        <w:bCs/>
      </w:rPr>
      <w:t xml:space="preserve">Page </w:t>
    </w:r>
    <w:r w:rsidR="00820141" w:rsidRPr="00266AE9">
      <w:rPr>
        <w:b/>
        <w:bCs/>
      </w:rPr>
      <w:fldChar w:fldCharType="begin"/>
    </w:r>
    <w:r w:rsidR="00820141" w:rsidRPr="00266AE9">
      <w:rPr>
        <w:b/>
        <w:bCs/>
      </w:rPr>
      <w:instrText xml:space="preserve"> PAGE </w:instrText>
    </w:r>
    <w:r w:rsidR="00820141" w:rsidRPr="00266AE9">
      <w:rPr>
        <w:b/>
        <w:bCs/>
      </w:rPr>
      <w:fldChar w:fldCharType="separate"/>
    </w:r>
    <w:r w:rsidR="00C71B39">
      <w:rPr>
        <w:b/>
        <w:bCs/>
        <w:noProof/>
      </w:rPr>
      <w:t>4</w:t>
    </w:r>
    <w:r w:rsidR="00820141" w:rsidRPr="00266AE9">
      <w:rPr>
        <w:b/>
        <w:bCs/>
      </w:rPr>
      <w:fldChar w:fldCharType="end"/>
    </w:r>
    <w:r w:rsidR="00820141" w:rsidRPr="00266AE9">
      <w:rPr>
        <w:b/>
        <w:bCs/>
      </w:rPr>
      <w:t xml:space="preserve"> sur </w:t>
    </w:r>
    <w:r w:rsidR="00300546" w:rsidRPr="00266AE9">
      <w:rPr>
        <w:b/>
        <w:bCs/>
      </w:rPr>
      <w:fldChar w:fldCharType="begin"/>
    </w:r>
    <w:r w:rsidR="00300546" w:rsidRPr="00266AE9">
      <w:rPr>
        <w:b/>
        <w:bCs/>
      </w:rPr>
      <w:instrText xml:space="preserve"> NUMPAGES </w:instrText>
    </w:r>
    <w:r w:rsidR="00300546" w:rsidRPr="00266AE9">
      <w:rPr>
        <w:b/>
        <w:bCs/>
      </w:rPr>
      <w:fldChar w:fldCharType="separate"/>
    </w:r>
    <w:r w:rsidR="00C71B39">
      <w:rPr>
        <w:b/>
        <w:bCs/>
        <w:noProof/>
      </w:rPr>
      <w:t>4</w:t>
    </w:r>
    <w:r w:rsidR="00300546" w:rsidRPr="00266AE9">
      <w:rPr>
        <w:b/>
        <w:b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92915" w14:textId="10761986" w:rsidR="00D5106D" w:rsidRPr="00266AE9" w:rsidRDefault="00C85500" w:rsidP="00D5106D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b/>
        <w:bCs/>
      </w:rPr>
    </w:pPr>
    <w:r>
      <w:rPr>
        <w:rFonts w:cs="Arial"/>
        <w:b/>
        <w:sz w:val="22"/>
        <w:szCs w:val="22"/>
      </w:rPr>
      <w:t>Trousse</w:t>
    </w:r>
    <w:r w:rsidR="00AB45B2">
      <w:rPr>
        <w:rFonts w:cs="Arial"/>
        <w:b/>
        <w:sz w:val="22"/>
        <w:szCs w:val="22"/>
      </w:rPr>
      <w:t>s</w:t>
    </w:r>
    <w:r>
      <w:rPr>
        <w:rFonts w:cs="Arial"/>
        <w:b/>
        <w:sz w:val="22"/>
        <w:szCs w:val="22"/>
      </w:rPr>
      <w:t xml:space="preserve"> de secours</w:t>
    </w:r>
    <w:r w:rsidR="002F75E7" w:rsidRPr="002F75E7">
      <w:rPr>
        <w:rFonts w:cs="Arial"/>
        <w:b/>
        <w:sz w:val="22"/>
        <w:szCs w:val="22"/>
      </w:rPr>
      <w:t xml:space="preserve"> </w:t>
    </w:r>
    <w:r w:rsidR="002F75E7">
      <w:rPr>
        <w:rFonts w:cs="Arial"/>
        <w:b/>
        <w:sz w:val="22"/>
        <w:szCs w:val="22"/>
      </w:rPr>
      <w:t xml:space="preserve">           </w:t>
    </w:r>
    <w:r w:rsidR="00AB45B2">
      <w:rPr>
        <w:rFonts w:cs="Arial"/>
        <w:b/>
        <w:sz w:val="22"/>
        <w:szCs w:val="22"/>
      </w:rPr>
      <w:t xml:space="preserve">                  </w:t>
    </w:r>
    <w:r w:rsidR="002F75E7">
      <w:rPr>
        <w:rFonts w:cs="Arial"/>
        <w:b/>
        <w:sz w:val="22"/>
        <w:szCs w:val="22"/>
      </w:rPr>
      <w:t xml:space="preserve">  </w:t>
    </w:r>
    <w:r w:rsidR="00AB45B2">
      <w:rPr>
        <w:rFonts w:cs="Arial"/>
        <w:b/>
        <w:sz w:val="22"/>
        <w:szCs w:val="22"/>
      </w:rPr>
      <w:t xml:space="preserve">     </w:t>
    </w:r>
    <w:r w:rsidR="002F75E7">
      <w:rPr>
        <w:rFonts w:cs="Arial"/>
        <w:b/>
        <w:sz w:val="22"/>
        <w:szCs w:val="22"/>
      </w:rPr>
      <w:t xml:space="preserve"> </w:t>
    </w:r>
    <w:r>
      <w:rPr>
        <w:b/>
        <w:bCs/>
      </w:rPr>
      <w:t>Phénix</w:t>
    </w:r>
    <w:r w:rsidR="00D5106D" w:rsidRPr="00266AE9">
      <w:rPr>
        <w:b/>
        <w:bCs/>
      </w:rPr>
      <w:tab/>
    </w:r>
    <w:r w:rsidR="00AB45B2">
      <w:rPr>
        <w:b/>
        <w:bCs/>
      </w:rPr>
      <w:t xml:space="preserve">                                                                             </w:t>
    </w:r>
    <w:r w:rsidR="009914ED" w:rsidRPr="00266AE9">
      <w:rPr>
        <w:b/>
        <w:bCs/>
      </w:rPr>
      <w:t xml:space="preserve">Page </w:t>
    </w:r>
    <w:r w:rsidR="00D5106D" w:rsidRPr="00266AE9">
      <w:rPr>
        <w:b/>
        <w:bCs/>
      </w:rPr>
      <w:fldChar w:fldCharType="begin"/>
    </w:r>
    <w:r w:rsidR="00D5106D" w:rsidRPr="00266AE9">
      <w:rPr>
        <w:b/>
        <w:bCs/>
      </w:rPr>
      <w:instrText xml:space="preserve"> PAGE </w:instrText>
    </w:r>
    <w:r w:rsidR="00D5106D" w:rsidRPr="00266AE9">
      <w:rPr>
        <w:b/>
        <w:bCs/>
      </w:rPr>
      <w:fldChar w:fldCharType="separate"/>
    </w:r>
    <w:r w:rsidR="00C71B39">
      <w:rPr>
        <w:b/>
        <w:bCs/>
        <w:noProof/>
      </w:rPr>
      <w:t>1</w:t>
    </w:r>
    <w:r w:rsidR="00D5106D" w:rsidRPr="00266AE9">
      <w:rPr>
        <w:b/>
        <w:bCs/>
      </w:rPr>
      <w:fldChar w:fldCharType="end"/>
    </w:r>
    <w:r w:rsidR="009914ED" w:rsidRPr="00266AE9">
      <w:rPr>
        <w:b/>
        <w:bCs/>
      </w:rPr>
      <w:t xml:space="preserve"> sur </w:t>
    </w:r>
    <w:r w:rsidR="00300546" w:rsidRPr="00266AE9">
      <w:rPr>
        <w:b/>
        <w:bCs/>
      </w:rPr>
      <w:fldChar w:fldCharType="begin"/>
    </w:r>
    <w:r w:rsidR="00300546" w:rsidRPr="00266AE9">
      <w:rPr>
        <w:b/>
        <w:bCs/>
      </w:rPr>
      <w:instrText xml:space="preserve"> NUMPAGES </w:instrText>
    </w:r>
    <w:r w:rsidR="00300546" w:rsidRPr="00266AE9">
      <w:rPr>
        <w:b/>
        <w:bCs/>
      </w:rPr>
      <w:fldChar w:fldCharType="separate"/>
    </w:r>
    <w:r w:rsidR="00C71B39">
      <w:rPr>
        <w:b/>
        <w:bCs/>
        <w:noProof/>
      </w:rPr>
      <w:t>4</w:t>
    </w:r>
    <w:r w:rsidR="00300546" w:rsidRPr="00266AE9">
      <w:rPr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16A5C" w14:textId="77777777" w:rsidR="00815474" w:rsidRDefault="00815474">
      <w:r>
        <w:rPr>
          <w:color w:val="000000"/>
        </w:rPr>
        <w:separator/>
      </w:r>
    </w:p>
  </w:footnote>
  <w:footnote w:type="continuationSeparator" w:id="0">
    <w:p w14:paraId="6B8D8A1C" w14:textId="77777777" w:rsidR="00815474" w:rsidRDefault="00815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28CA0" w14:textId="77777777" w:rsidR="00F60905" w:rsidRDefault="00F60905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DA10" w14:textId="6E281B06" w:rsidR="00FF00B9" w:rsidRDefault="00FF00B9" w:rsidP="00FF00B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532A5AB0" w14:textId="77777777" w:rsidR="008416ED" w:rsidRDefault="008416ED" w:rsidP="008416ED">
    <w:pPr>
      <w:pStyle w:val="En-tte"/>
      <w:jc w:val="center"/>
      <w:rPr>
        <w:rFonts w:asciiTheme="minorHAnsi" w:hAnsiTheme="minorHAnsi" w:cstheme="minorHAnsi"/>
        <w:b/>
        <w:noProof/>
        <w:color w:val="002060"/>
        <w:sz w:val="22"/>
        <w:szCs w:val="22"/>
        <w:lang w:bidi="ar-SA"/>
      </w:rPr>
    </w:pPr>
  </w:p>
  <w:p w14:paraId="13A19C49" w14:textId="3E14313B" w:rsidR="00266AE9" w:rsidRDefault="008416ED" w:rsidP="008416ED">
    <w:pPr>
      <w:pStyle w:val="En-tte"/>
      <w:jc w:val="center"/>
    </w:pPr>
    <w:r>
      <w:rPr>
        <w:noProof/>
        <w:lang w:bidi="ar-SA"/>
      </w:rPr>
      <w:tab/>
    </w:r>
    <w:r w:rsidRPr="008A5257">
      <w:rPr>
        <w:rFonts w:asciiTheme="minorHAnsi" w:hAnsiTheme="minorHAnsi" w:cstheme="minorHAnsi"/>
        <w:b/>
        <w:noProof/>
        <w:color w:val="002060"/>
        <w:sz w:val="22"/>
        <w:szCs w:val="22"/>
        <w:lang w:eastAsia="fr-FR" w:bidi="ar-SA"/>
      </w:rPr>
      <w:drawing>
        <wp:inline distT="0" distB="0" distL="0" distR="0" wp14:anchorId="3CBA9F7C" wp14:editId="57C593D8">
          <wp:extent cx="520540" cy="258023"/>
          <wp:effectExtent l="0" t="0" r="0" b="8890"/>
          <wp:docPr id="1" name="Image 1" descr="Unitￃﾩ, Fraternitￃﾩ, Disciplin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9390459" name="Image 719390459" descr="Unitￃﾩ, Fraternitￃﾩ, Disciplin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330" cy="265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bidi="ar-SA"/>
      </w:rPr>
      <w:t xml:space="preserve">    </w:t>
    </w:r>
    <w:r>
      <w:rPr>
        <w:noProof/>
        <w:lang w:bidi="ar-SA"/>
      </w:rPr>
      <w:tab/>
    </w:r>
    <w:r>
      <w:rPr>
        <w:noProof/>
        <w:lang w:eastAsia="fr-FR" w:bidi="ar-SA"/>
      </w:rPr>
      <w:drawing>
        <wp:inline distT="0" distB="0" distL="0" distR="0" wp14:anchorId="0A5EFEB6" wp14:editId="795E30D4">
          <wp:extent cx="858741" cy="409516"/>
          <wp:effectExtent l="0" t="0" r="0" b="0"/>
          <wp:docPr id="969641737" name="Image 969641737" descr="EXPERTISE FRANCE GROUP AFD&#10;&#10;Le contenu généré par l’IA peut êtr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EXPERTISE FRANCE GROUP AFD&#10;&#10;Le contenu généré par l’IA peut être incorrect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6357" cy="4226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9F54D99" w14:textId="4FB13F2D" w:rsidR="00266AE9" w:rsidRDefault="008416ED" w:rsidP="00266AE9">
    <w:pPr>
      <w:pStyle w:val="En-tte"/>
      <w:jc w:val="left"/>
    </w:pPr>
    <w:r w:rsidRPr="00571A8B">
      <w:rPr>
        <w:noProof/>
        <w:lang w:eastAsia="fr-FR" w:bidi="ar-SA"/>
      </w:rPr>
      <w:drawing>
        <wp:anchor distT="0" distB="0" distL="114300" distR="114300" simplePos="0" relativeHeight="251663360" behindDoc="0" locked="0" layoutInCell="1" allowOverlap="1" wp14:anchorId="61562FD8" wp14:editId="42765DAA">
          <wp:simplePos x="0" y="0"/>
          <wp:positionH relativeFrom="margin">
            <wp:posOffset>1905</wp:posOffset>
          </wp:positionH>
          <wp:positionV relativeFrom="topMargin">
            <wp:posOffset>711200</wp:posOffset>
          </wp:positionV>
          <wp:extent cx="606425" cy="330200"/>
          <wp:effectExtent l="0" t="0" r="3175" b="0"/>
          <wp:wrapSquare wrapText="bothSides"/>
          <wp:docPr id="3" name="Pictur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425" cy="330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4DD6BC" w14:textId="77777777" w:rsidR="00FF00B9" w:rsidRDefault="00FF00B9" w:rsidP="00FF00B9">
    <w:pPr>
      <w:pStyle w:val="Corpsdetexte"/>
      <w:rPr>
        <w:rFonts w:ascii="Marianne" w:hAnsi="Marianne"/>
      </w:rPr>
    </w:pPr>
  </w:p>
  <w:p w14:paraId="5433DE5C" w14:textId="77777777" w:rsidR="00FF00B9" w:rsidRPr="00DE3312" w:rsidRDefault="00FF00B9" w:rsidP="00FF00B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D19F4"/>
    <w:multiLevelType w:val="hybridMultilevel"/>
    <w:tmpl w:val="C8FAD65E"/>
    <w:lvl w:ilvl="0" w:tplc="2C2ACC64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22223"/>
    <w:multiLevelType w:val="hybridMultilevel"/>
    <w:tmpl w:val="4EA8DF2C"/>
    <w:lvl w:ilvl="0" w:tplc="1222FA4E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33669"/>
    <w:multiLevelType w:val="hybridMultilevel"/>
    <w:tmpl w:val="9AF41338"/>
    <w:lvl w:ilvl="0" w:tplc="CBF2BA4A">
      <w:start w:val="1"/>
      <w:numFmt w:val="decimal"/>
      <w:pStyle w:val="Titre2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344"/>
    <w:multiLevelType w:val="hybridMultilevel"/>
    <w:tmpl w:val="9D6CDC50"/>
    <w:lvl w:ilvl="0" w:tplc="A5762CB6">
      <w:start w:val="1"/>
      <w:numFmt w:val="upperRoman"/>
      <w:pStyle w:val="Titre1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D7FF6"/>
    <w:multiLevelType w:val="multilevel"/>
    <w:tmpl w:val="95FA00FA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5" w15:restartNumberingAfterBreak="0">
    <w:nsid w:val="0DBC0813"/>
    <w:multiLevelType w:val="hybridMultilevel"/>
    <w:tmpl w:val="0BE0110A"/>
    <w:lvl w:ilvl="0" w:tplc="5858BA3C">
      <w:start w:val="1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32B0F"/>
    <w:multiLevelType w:val="hybridMultilevel"/>
    <w:tmpl w:val="6162764E"/>
    <w:lvl w:ilvl="0" w:tplc="59AEC64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01936"/>
    <w:multiLevelType w:val="hybridMultilevel"/>
    <w:tmpl w:val="E33AC6D6"/>
    <w:lvl w:ilvl="0" w:tplc="E302739C">
      <w:start w:val="100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1C605E"/>
    <w:multiLevelType w:val="multilevel"/>
    <w:tmpl w:val="A6ACB256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27F76915"/>
    <w:multiLevelType w:val="hybridMultilevel"/>
    <w:tmpl w:val="CCE4CE94"/>
    <w:lvl w:ilvl="0" w:tplc="1F0678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C695A"/>
    <w:multiLevelType w:val="multilevel"/>
    <w:tmpl w:val="02DE376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11" w15:restartNumberingAfterBreak="0">
    <w:nsid w:val="30752582"/>
    <w:multiLevelType w:val="multilevel"/>
    <w:tmpl w:val="467A2A34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12" w15:restartNumberingAfterBreak="0">
    <w:nsid w:val="3AC261E5"/>
    <w:multiLevelType w:val="multilevel"/>
    <w:tmpl w:val="D40691F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3" w15:restartNumberingAfterBreak="0">
    <w:nsid w:val="40204AAF"/>
    <w:multiLevelType w:val="multilevel"/>
    <w:tmpl w:val="DD84B92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4" w15:restartNumberingAfterBreak="0">
    <w:nsid w:val="438C1ED6"/>
    <w:multiLevelType w:val="hybridMultilevel"/>
    <w:tmpl w:val="9372F4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B1A5F"/>
    <w:multiLevelType w:val="hybridMultilevel"/>
    <w:tmpl w:val="21CCD3DE"/>
    <w:lvl w:ilvl="0" w:tplc="F4A032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C357F"/>
    <w:multiLevelType w:val="multilevel"/>
    <w:tmpl w:val="20BAC244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7" w15:restartNumberingAfterBreak="0">
    <w:nsid w:val="4AD92543"/>
    <w:multiLevelType w:val="hybridMultilevel"/>
    <w:tmpl w:val="524E0AE4"/>
    <w:lvl w:ilvl="0" w:tplc="FF366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C0831"/>
    <w:multiLevelType w:val="hybridMultilevel"/>
    <w:tmpl w:val="A10CC05C"/>
    <w:lvl w:ilvl="0" w:tplc="D6644EE2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231FC"/>
    <w:multiLevelType w:val="multilevel"/>
    <w:tmpl w:val="91AC03DC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20" w15:restartNumberingAfterBreak="0">
    <w:nsid w:val="59BE0E99"/>
    <w:multiLevelType w:val="hybridMultilevel"/>
    <w:tmpl w:val="82D25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5102D"/>
    <w:multiLevelType w:val="hybridMultilevel"/>
    <w:tmpl w:val="7CAA22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916AB"/>
    <w:multiLevelType w:val="multilevel"/>
    <w:tmpl w:val="8318C2D0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23" w15:restartNumberingAfterBreak="0">
    <w:nsid w:val="679F1C81"/>
    <w:multiLevelType w:val="multilevel"/>
    <w:tmpl w:val="65AE239C"/>
    <w:styleLink w:val="Outline"/>
    <w:lvl w:ilvl="0">
      <w:start w:val="1"/>
      <w:numFmt w:val="decimal"/>
      <w:lvlText w:val="Article %1 -"/>
      <w:lvlJc w:val="left"/>
      <w:pPr>
        <w:ind w:left="0" w:firstLine="283"/>
      </w:pPr>
    </w:lvl>
    <w:lvl w:ilvl="1">
      <w:start w:val="1"/>
      <w:numFmt w:val="decimal"/>
      <w:lvlText w:val="%1.%2"/>
      <w:lvlJc w:val="left"/>
      <w:pPr>
        <w:ind w:left="0" w:firstLine="283"/>
      </w:pPr>
    </w:lvl>
    <w:lvl w:ilvl="2">
      <w:start w:val="1"/>
      <w:numFmt w:val="decimal"/>
      <w:pStyle w:val="Titre3"/>
      <w:lvlText w:val="%1.%2.%3"/>
      <w:lvlJc w:val="left"/>
      <w:pPr>
        <w:ind w:left="0" w:firstLine="283"/>
      </w:pPr>
    </w:lvl>
    <w:lvl w:ilvl="3">
      <w:start w:val="1"/>
      <w:numFmt w:val="lowerLetter"/>
      <w:pStyle w:val="Titre4"/>
      <w:lvlText w:val="%1.%2.%3.%4"/>
      <w:lvlJc w:val="left"/>
      <w:pPr>
        <w:ind w:left="0" w:firstLine="283"/>
      </w:pPr>
    </w:lvl>
    <w:lvl w:ilvl="4">
      <w:start w:val="1"/>
      <w:numFmt w:val="upperRoman"/>
      <w:pStyle w:val="Titre5"/>
      <w:lvlText w:val="%1.%2.%3.%4.%5"/>
      <w:lvlJc w:val="left"/>
      <w:pPr>
        <w:ind w:left="0" w:firstLine="283"/>
      </w:pPr>
    </w:lvl>
    <w:lvl w:ilvl="5">
      <w:start w:val="1"/>
      <w:numFmt w:val="lowerRoman"/>
      <w:pStyle w:val="Titre6"/>
      <w:lvlText w:val="%1.%2.%3.%4.%5.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4" w15:restartNumberingAfterBreak="0">
    <w:nsid w:val="67EB0296"/>
    <w:multiLevelType w:val="hybridMultilevel"/>
    <w:tmpl w:val="B56438DE"/>
    <w:lvl w:ilvl="0" w:tplc="3C166F92">
      <w:start w:val="8"/>
      <w:numFmt w:val="bullet"/>
      <w:lvlText w:val="-"/>
      <w:lvlJc w:val="left"/>
      <w:pPr>
        <w:ind w:left="720" w:hanging="360"/>
      </w:pPr>
      <w:rPr>
        <w:rFonts w:ascii="Helvetica" w:eastAsia="Andale Sans U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FC0F50"/>
    <w:multiLevelType w:val="hybridMultilevel"/>
    <w:tmpl w:val="6934519C"/>
    <w:lvl w:ilvl="0" w:tplc="2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B501F35"/>
    <w:multiLevelType w:val="multilevel"/>
    <w:tmpl w:val="DD964FF0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27" w15:restartNumberingAfterBreak="0">
    <w:nsid w:val="6D6B7F4D"/>
    <w:multiLevelType w:val="hybridMultilevel"/>
    <w:tmpl w:val="CD48C1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5F7066"/>
    <w:multiLevelType w:val="multilevel"/>
    <w:tmpl w:val="AE7A165A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29" w15:restartNumberingAfterBreak="0">
    <w:nsid w:val="7C9B09F3"/>
    <w:multiLevelType w:val="multilevel"/>
    <w:tmpl w:val="E51E6196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30" w15:restartNumberingAfterBreak="0">
    <w:nsid w:val="7D03350F"/>
    <w:multiLevelType w:val="multilevel"/>
    <w:tmpl w:val="6C8A8C2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num w:numId="1" w16cid:durableId="32121569">
    <w:abstractNumId w:val="23"/>
  </w:num>
  <w:num w:numId="2" w16cid:durableId="651251917">
    <w:abstractNumId w:val="16"/>
  </w:num>
  <w:num w:numId="3" w16cid:durableId="1051346078">
    <w:abstractNumId w:val="10"/>
  </w:num>
  <w:num w:numId="4" w16cid:durableId="463543466">
    <w:abstractNumId w:val="19"/>
  </w:num>
  <w:num w:numId="5" w16cid:durableId="1011639821">
    <w:abstractNumId w:val="12"/>
  </w:num>
  <w:num w:numId="6" w16cid:durableId="1357385502">
    <w:abstractNumId w:val="28"/>
  </w:num>
  <w:num w:numId="7" w16cid:durableId="1688755069">
    <w:abstractNumId w:val="30"/>
  </w:num>
  <w:num w:numId="8" w16cid:durableId="733314555">
    <w:abstractNumId w:val="22"/>
  </w:num>
  <w:num w:numId="9" w16cid:durableId="936523950">
    <w:abstractNumId w:val="11"/>
  </w:num>
  <w:num w:numId="10" w16cid:durableId="1342466074">
    <w:abstractNumId w:val="13"/>
  </w:num>
  <w:num w:numId="11" w16cid:durableId="1290086243">
    <w:abstractNumId w:val="4"/>
  </w:num>
  <w:num w:numId="12" w16cid:durableId="1173453540">
    <w:abstractNumId w:val="26"/>
  </w:num>
  <w:num w:numId="13" w16cid:durableId="1636369510">
    <w:abstractNumId w:val="8"/>
  </w:num>
  <w:num w:numId="14" w16cid:durableId="1751002718">
    <w:abstractNumId w:val="29"/>
  </w:num>
  <w:num w:numId="15" w16cid:durableId="16266210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799310">
    <w:abstractNumId w:val="3"/>
  </w:num>
  <w:num w:numId="17" w16cid:durableId="64302537">
    <w:abstractNumId w:val="3"/>
  </w:num>
  <w:num w:numId="18" w16cid:durableId="3181200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9521851">
    <w:abstractNumId w:val="0"/>
  </w:num>
  <w:num w:numId="20" w16cid:durableId="1376731640">
    <w:abstractNumId w:val="3"/>
  </w:num>
  <w:num w:numId="21" w16cid:durableId="2019234525">
    <w:abstractNumId w:val="3"/>
  </w:num>
  <w:num w:numId="22" w16cid:durableId="661003516">
    <w:abstractNumId w:val="3"/>
  </w:num>
  <w:num w:numId="23" w16cid:durableId="1226263921">
    <w:abstractNumId w:val="3"/>
  </w:num>
  <w:num w:numId="24" w16cid:durableId="51778998">
    <w:abstractNumId w:val="3"/>
  </w:num>
  <w:num w:numId="25" w16cid:durableId="159589970">
    <w:abstractNumId w:val="3"/>
  </w:num>
  <w:num w:numId="26" w16cid:durableId="1626542501">
    <w:abstractNumId w:val="2"/>
  </w:num>
  <w:num w:numId="27" w16cid:durableId="2080403676">
    <w:abstractNumId w:val="20"/>
  </w:num>
  <w:num w:numId="28" w16cid:durableId="1751347518">
    <w:abstractNumId w:val="14"/>
  </w:num>
  <w:num w:numId="29" w16cid:durableId="1065108416">
    <w:abstractNumId w:val="21"/>
  </w:num>
  <w:num w:numId="30" w16cid:durableId="72093376">
    <w:abstractNumId w:val="24"/>
  </w:num>
  <w:num w:numId="31" w16cid:durableId="506597530">
    <w:abstractNumId w:val="1"/>
  </w:num>
  <w:num w:numId="32" w16cid:durableId="44138006">
    <w:abstractNumId w:val="9"/>
  </w:num>
  <w:num w:numId="33" w16cid:durableId="478963740">
    <w:abstractNumId w:val="17"/>
  </w:num>
  <w:num w:numId="34" w16cid:durableId="1159274320">
    <w:abstractNumId w:val="15"/>
  </w:num>
  <w:num w:numId="35" w16cid:durableId="359359657">
    <w:abstractNumId w:val="18"/>
  </w:num>
  <w:num w:numId="36" w16cid:durableId="707265334">
    <w:abstractNumId w:val="27"/>
  </w:num>
  <w:num w:numId="37" w16cid:durableId="889000646">
    <w:abstractNumId w:val="3"/>
  </w:num>
  <w:num w:numId="38" w16cid:durableId="1239559047">
    <w:abstractNumId w:val="3"/>
  </w:num>
  <w:num w:numId="39" w16cid:durableId="818108524">
    <w:abstractNumId w:val="5"/>
  </w:num>
  <w:num w:numId="40" w16cid:durableId="173423144">
    <w:abstractNumId w:val="6"/>
  </w:num>
  <w:num w:numId="41" w16cid:durableId="276256438">
    <w:abstractNumId w:val="7"/>
  </w:num>
  <w:num w:numId="42" w16cid:durableId="7882828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476"/>
    <w:rsid w:val="0000277D"/>
    <w:rsid w:val="000125D9"/>
    <w:rsid w:val="00013533"/>
    <w:rsid w:val="00015A18"/>
    <w:rsid w:val="0002469E"/>
    <w:rsid w:val="00044769"/>
    <w:rsid w:val="00051553"/>
    <w:rsid w:val="00055AC6"/>
    <w:rsid w:val="00063DA2"/>
    <w:rsid w:val="000B6953"/>
    <w:rsid w:val="000C566A"/>
    <w:rsid w:val="000D0081"/>
    <w:rsid w:val="000E5335"/>
    <w:rsid w:val="000F2607"/>
    <w:rsid w:val="0010483C"/>
    <w:rsid w:val="00123089"/>
    <w:rsid w:val="00125CAE"/>
    <w:rsid w:val="00166A77"/>
    <w:rsid w:val="001822D1"/>
    <w:rsid w:val="0018670F"/>
    <w:rsid w:val="001A34CE"/>
    <w:rsid w:val="001A7A18"/>
    <w:rsid w:val="001E7C2B"/>
    <w:rsid w:val="002019DC"/>
    <w:rsid w:val="00206000"/>
    <w:rsid w:val="002239AC"/>
    <w:rsid w:val="00227BE3"/>
    <w:rsid w:val="00247F47"/>
    <w:rsid w:val="00264751"/>
    <w:rsid w:val="002652C9"/>
    <w:rsid w:val="00266AE9"/>
    <w:rsid w:val="002964F2"/>
    <w:rsid w:val="002A32E8"/>
    <w:rsid w:val="002A5530"/>
    <w:rsid w:val="002C4328"/>
    <w:rsid w:val="002D7399"/>
    <w:rsid w:val="002E2297"/>
    <w:rsid w:val="002E6685"/>
    <w:rsid w:val="002F75E7"/>
    <w:rsid w:val="00300546"/>
    <w:rsid w:val="00303325"/>
    <w:rsid w:val="00312DBE"/>
    <w:rsid w:val="003404ED"/>
    <w:rsid w:val="0034289A"/>
    <w:rsid w:val="003516E6"/>
    <w:rsid w:val="00354398"/>
    <w:rsid w:val="0036686B"/>
    <w:rsid w:val="00366D60"/>
    <w:rsid w:val="00373CFB"/>
    <w:rsid w:val="00376AE0"/>
    <w:rsid w:val="00386678"/>
    <w:rsid w:val="00386A7C"/>
    <w:rsid w:val="00397E7A"/>
    <w:rsid w:val="003A526F"/>
    <w:rsid w:val="003B41F3"/>
    <w:rsid w:val="003B6798"/>
    <w:rsid w:val="003B6EC1"/>
    <w:rsid w:val="003B737E"/>
    <w:rsid w:val="003C2BB5"/>
    <w:rsid w:val="003C49F3"/>
    <w:rsid w:val="003D673B"/>
    <w:rsid w:val="003D77E6"/>
    <w:rsid w:val="003E1174"/>
    <w:rsid w:val="003F42D8"/>
    <w:rsid w:val="003F6D7E"/>
    <w:rsid w:val="00417B70"/>
    <w:rsid w:val="00435205"/>
    <w:rsid w:val="00445515"/>
    <w:rsid w:val="00445AD6"/>
    <w:rsid w:val="004520F0"/>
    <w:rsid w:val="004607F6"/>
    <w:rsid w:val="00464671"/>
    <w:rsid w:val="00473B92"/>
    <w:rsid w:val="004748A8"/>
    <w:rsid w:val="004A64AC"/>
    <w:rsid w:val="004A6528"/>
    <w:rsid w:val="004C149B"/>
    <w:rsid w:val="004C7F87"/>
    <w:rsid w:val="004F73CD"/>
    <w:rsid w:val="00534341"/>
    <w:rsid w:val="00537A16"/>
    <w:rsid w:val="00556751"/>
    <w:rsid w:val="005910AB"/>
    <w:rsid w:val="005943EB"/>
    <w:rsid w:val="005D0DEB"/>
    <w:rsid w:val="005F528D"/>
    <w:rsid w:val="005F7BF4"/>
    <w:rsid w:val="005F7EA7"/>
    <w:rsid w:val="006053BE"/>
    <w:rsid w:val="00612C8A"/>
    <w:rsid w:val="00637EEE"/>
    <w:rsid w:val="0064090D"/>
    <w:rsid w:val="00644810"/>
    <w:rsid w:val="0066070E"/>
    <w:rsid w:val="00661844"/>
    <w:rsid w:val="0069601C"/>
    <w:rsid w:val="0069694B"/>
    <w:rsid w:val="00697EA3"/>
    <w:rsid w:val="006B7337"/>
    <w:rsid w:val="006B7E64"/>
    <w:rsid w:val="006C53D3"/>
    <w:rsid w:val="006D2AC2"/>
    <w:rsid w:val="006F4EFF"/>
    <w:rsid w:val="007272B1"/>
    <w:rsid w:val="0073011C"/>
    <w:rsid w:val="00743439"/>
    <w:rsid w:val="007671A8"/>
    <w:rsid w:val="007740DC"/>
    <w:rsid w:val="00780552"/>
    <w:rsid w:val="007A283D"/>
    <w:rsid w:val="007C1BF6"/>
    <w:rsid w:val="007D2CBA"/>
    <w:rsid w:val="007D5DCE"/>
    <w:rsid w:val="007E12BD"/>
    <w:rsid w:val="007E2FC4"/>
    <w:rsid w:val="007F0967"/>
    <w:rsid w:val="007F32FA"/>
    <w:rsid w:val="00815474"/>
    <w:rsid w:val="00820141"/>
    <w:rsid w:val="00824424"/>
    <w:rsid w:val="00840DBE"/>
    <w:rsid w:val="008416ED"/>
    <w:rsid w:val="008469E6"/>
    <w:rsid w:val="008845AB"/>
    <w:rsid w:val="0089282E"/>
    <w:rsid w:val="008928C6"/>
    <w:rsid w:val="008B3920"/>
    <w:rsid w:val="008E0664"/>
    <w:rsid w:val="00903CD6"/>
    <w:rsid w:val="009054EE"/>
    <w:rsid w:val="00916754"/>
    <w:rsid w:val="009235EC"/>
    <w:rsid w:val="0092599E"/>
    <w:rsid w:val="00947BF0"/>
    <w:rsid w:val="0095608A"/>
    <w:rsid w:val="009618EC"/>
    <w:rsid w:val="00966B3D"/>
    <w:rsid w:val="009914ED"/>
    <w:rsid w:val="009A35C5"/>
    <w:rsid w:val="009A53C8"/>
    <w:rsid w:val="009B3366"/>
    <w:rsid w:val="009C0836"/>
    <w:rsid w:val="009C5402"/>
    <w:rsid w:val="009E398C"/>
    <w:rsid w:val="009F19E2"/>
    <w:rsid w:val="009F1F45"/>
    <w:rsid w:val="00A0543A"/>
    <w:rsid w:val="00A15790"/>
    <w:rsid w:val="00A23B61"/>
    <w:rsid w:val="00A23E8A"/>
    <w:rsid w:val="00A30ADF"/>
    <w:rsid w:val="00A5678F"/>
    <w:rsid w:val="00A71F95"/>
    <w:rsid w:val="00A76317"/>
    <w:rsid w:val="00AA316F"/>
    <w:rsid w:val="00AB45B2"/>
    <w:rsid w:val="00AB6225"/>
    <w:rsid w:val="00AC40BE"/>
    <w:rsid w:val="00AD03FF"/>
    <w:rsid w:val="00AD7841"/>
    <w:rsid w:val="00B12476"/>
    <w:rsid w:val="00B12721"/>
    <w:rsid w:val="00B137BA"/>
    <w:rsid w:val="00B21DEE"/>
    <w:rsid w:val="00B334EC"/>
    <w:rsid w:val="00B470D0"/>
    <w:rsid w:val="00B7369A"/>
    <w:rsid w:val="00BA140E"/>
    <w:rsid w:val="00BB7AB2"/>
    <w:rsid w:val="00BC5042"/>
    <w:rsid w:val="00C2362F"/>
    <w:rsid w:val="00C258FB"/>
    <w:rsid w:val="00C43149"/>
    <w:rsid w:val="00C50DB1"/>
    <w:rsid w:val="00C54DC3"/>
    <w:rsid w:val="00C56DDC"/>
    <w:rsid w:val="00C71B39"/>
    <w:rsid w:val="00C8232A"/>
    <w:rsid w:val="00C85500"/>
    <w:rsid w:val="00CB1456"/>
    <w:rsid w:val="00CC6DAF"/>
    <w:rsid w:val="00CD48EB"/>
    <w:rsid w:val="00CE699C"/>
    <w:rsid w:val="00CF4D7C"/>
    <w:rsid w:val="00D0402F"/>
    <w:rsid w:val="00D16313"/>
    <w:rsid w:val="00D201DB"/>
    <w:rsid w:val="00D2760E"/>
    <w:rsid w:val="00D43063"/>
    <w:rsid w:val="00D5106D"/>
    <w:rsid w:val="00D54634"/>
    <w:rsid w:val="00D63CD9"/>
    <w:rsid w:val="00D728A8"/>
    <w:rsid w:val="00D72E1B"/>
    <w:rsid w:val="00DC6EDF"/>
    <w:rsid w:val="00DE1A2C"/>
    <w:rsid w:val="00DF175B"/>
    <w:rsid w:val="00DF679E"/>
    <w:rsid w:val="00E00287"/>
    <w:rsid w:val="00E378E3"/>
    <w:rsid w:val="00E450AF"/>
    <w:rsid w:val="00E45466"/>
    <w:rsid w:val="00E51A46"/>
    <w:rsid w:val="00E52004"/>
    <w:rsid w:val="00E57DC4"/>
    <w:rsid w:val="00E67217"/>
    <w:rsid w:val="00E70870"/>
    <w:rsid w:val="00E77BF2"/>
    <w:rsid w:val="00E934A1"/>
    <w:rsid w:val="00E93A94"/>
    <w:rsid w:val="00E94624"/>
    <w:rsid w:val="00E95888"/>
    <w:rsid w:val="00EA15B1"/>
    <w:rsid w:val="00EA24D7"/>
    <w:rsid w:val="00EA5FAB"/>
    <w:rsid w:val="00ED1A34"/>
    <w:rsid w:val="00ED2DE6"/>
    <w:rsid w:val="00EE1E60"/>
    <w:rsid w:val="00EE2C49"/>
    <w:rsid w:val="00EF5D4B"/>
    <w:rsid w:val="00F04D28"/>
    <w:rsid w:val="00F07CB7"/>
    <w:rsid w:val="00F112EC"/>
    <w:rsid w:val="00F264E1"/>
    <w:rsid w:val="00F45F19"/>
    <w:rsid w:val="00F60905"/>
    <w:rsid w:val="00F67E69"/>
    <w:rsid w:val="00F73FB7"/>
    <w:rsid w:val="00F848CB"/>
    <w:rsid w:val="00F87A98"/>
    <w:rsid w:val="00F94A07"/>
    <w:rsid w:val="00FA477E"/>
    <w:rsid w:val="00FB6691"/>
    <w:rsid w:val="00FC2E7F"/>
    <w:rsid w:val="00FC44FB"/>
    <w:rsid w:val="00FD1C2D"/>
    <w:rsid w:val="00FD52B9"/>
    <w:rsid w:val="00FE272E"/>
    <w:rsid w:val="00FF00B9"/>
    <w:rsid w:val="00FF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85826A"/>
  <w15:docId w15:val="{CEF5C86B-3A63-4150-AA67-9B606AF9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325"/>
    <w:rPr>
      <w:rFonts w:ascii="Arial" w:hAnsi="Arial"/>
    </w:rPr>
  </w:style>
  <w:style w:type="paragraph" w:styleId="Titre1">
    <w:name w:val="heading 1"/>
    <w:basedOn w:val="Normal"/>
    <w:next w:val="Standard"/>
    <w:rsid w:val="00D5106D"/>
    <w:pPr>
      <w:widowControl/>
      <w:numPr>
        <w:numId w:val="16"/>
      </w:numPr>
      <w:autoSpaceDN/>
      <w:jc w:val="both"/>
      <w:textAlignment w:val="auto"/>
      <w:outlineLvl w:val="0"/>
    </w:pPr>
    <w:rPr>
      <w:rFonts w:cs="Arial"/>
      <w:b/>
      <w:sz w:val="20"/>
      <w:szCs w:val="20"/>
    </w:rPr>
  </w:style>
  <w:style w:type="paragraph" w:styleId="Titre2">
    <w:name w:val="heading 2"/>
    <w:basedOn w:val="Paragraphedeliste"/>
    <w:next w:val="Standard"/>
    <w:rsid w:val="00D5106D"/>
    <w:pPr>
      <w:numPr>
        <w:numId w:val="15"/>
      </w:numPr>
      <w:suppressAutoHyphens w:val="0"/>
      <w:outlineLvl w:val="1"/>
    </w:pPr>
    <w:rPr>
      <w:rFonts w:cs="Arial"/>
      <w:sz w:val="20"/>
      <w:szCs w:val="20"/>
    </w:rPr>
  </w:style>
  <w:style w:type="paragraph" w:styleId="Titre3">
    <w:name w:val="heading 3"/>
    <w:basedOn w:val="Standard"/>
    <w:next w:val="Standar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autoRedefine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autoRedefine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left"/>
      <w:outlineLvl w:val="5"/>
    </w:pPr>
    <w:rPr>
      <w:bCs/>
      <w:sz w:val="21"/>
    </w:rPr>
  </w:style>
  <w:style w:type="paragraph" w:styleId="Titre7">
    <w:name w:val="heading 7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6"/>
    </w:pPr>
    <w:rPr>
      <w:bCs/>
      <w:sz w:val="20"/>
    </w:rPr>
  </w:style>
  <w:style w:type="paragraph" w:styleId="Titre8">
    <w:name w:val="heading 8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7"/>
    </w:pPr>
    <w:rPr>
      <w:bCs/>
      <w:sz w:val="20"/>
    </w:rPr>
  </w:style>
  <w:style w:type="paragraph" w:styleId="Titre9">
    <w:name w:val="heading 9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8"/>
    </w:pPr>
    <w:rPr>
      <w:bCs/>
      <w:sz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autoRedefine/>
    <w:pPr>
      <w:spacing w:before="113"/>
      <w:jc w:val="both"/>
      <w:textAlignment w:val="center"/>
    </w:pPr>
    <w:rPr>
      <w:rFonts w:ascii="Arial" w:hAnsi="Arial"/>
      <w:sz w:val="21"/>
    </w:rPr>
  </w:style>
  <w:style w:type="paragraph" w:customStyle="1" w:styleId="Heading">
    <w:name w:val="Heading"/>
    <w:basedOn w:val="Standard"/>
    <w:next w:val="Textbody"/>
    <w:autoRedefine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pPr>
      <w:keepLines/>
      <w:spacing w:before="57" w:after="57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numration1lamarge">
    <w:name w:val="énumération 1  à la marge"/>
    <w:basedOn w:val="Standard"/>
    <w:pPr>
      <w:tabs>
        <w:tab w:val="left" w:pos="360"/>
      </w:tabs>
      <w:spacing w:before="0" w:after="120"/>
      <w:ind w:left="360" w:hanging="360"/>
    </w:pPr>
  </w:style>
  <w:style w:type="paragraph" w:customStyle="1" w:styleId="ContentsHeading">
    <w:name w:val="Contents Heading"/>
    <w:basedOn w:val="Heading"/>
    <w:pPr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pPr>
      <w:tabs>
        <w:tab w:val="right" w:leader="dot" w:pos="9637"/>
      </w:tabs>
      <w:spacing w:before="170" w:after="113"/>
    </w:pPr>
  </w:style>
  <w:style w:type="paragraph" w:customStyle="1" w:styleId="Contents2">
    <w:name w:val="Contents 2"/>
    <w:basedOn w:val="Index"/>
    <w:pPr>
      <w:spacing w:before="57" w:after="57"/>
    </w:p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57" w:after="57"/>
      <w:ind w:left="170"/>
    </w:p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57" w:after="57"/>
      <w:ind w:left="340"/>
    </w:p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57" w:after="57"/>
      <w:ind w:left="510"/>
    </w:pPr>
  </w:style>
  <w:style w:type="paragraph" w:customStyle="1" w:styleId="UserIndex1">
    <w:name w:val="User Index 1"/>
    <w:basedOn w:val="Index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20"/>
    </w:rPr>
  </w:style>
  <w:style w:type="paragraph" w:customStyle="1" w:styleId="Footerleft">
    <w:name w:val="Footer left"/>
    <w:basedOn w:val="Standard"/>
    <w:autoRedefine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Footerright">
    <w:name w:val="Footer right"/>
    <w:basedOn w:val="Standard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Heading10">
    <w:name w:val="Heading 10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</w:pPr>
    <w:rPr>
      <w:bCs/>
      <w:sz w:val="20"/>
    </w:rPr>
  </w:style>
  <w:style w:type="paragraph" w:customStyle="1" w:styleId="Table">
    <w:name w:val="Table"/>
    <w:basedOn w:val="Lgende"/>
    <w:rPr>
      <w:i w:val="0"/>
      <w:sz w:val="17"/>
    </w:rPr>
  </w:style>
  <w:style w:type="paragraph" w:customStyle="1" w:styleId="Numbering1">
    <w:name w:val="Numbering 1"/>
    <w:basedOn w:val="Liste"/>
    <w:pPr>
      <w:spacing w:before="0" w:after="120"/>
      <w:ind w:left="360" w:hanging="36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31">
    <w:name w:val="RTF_Num 3 1"/>
    <w:rPr>
      <w:rFonts w:cs="Times New Roman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Titre1Car">
    <w:name w:val="Titre 1 Car"/>
    <w:basedOn w:val="Policepardfaut"/>
    <w:rPr>
      <w:rFonts w:ascii="Arial" w:eastAsia="Arial" w:hAnsi="Arial" w:cs="Arial"/>
      <w:color w:val="808080"/>
      <w:sz w:val="24"/>
      <w:szCs w:val="24"/>
    </w:rPr>
  </w:style>
  <w:style w:type="character" w:customStyle="1" w:styleId="Titre2Car">
    <w:name w:val="Titre 2 Car"/>
    <w:basedOn w:val="Policepardfaut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rPr>
      <w:rFonts w:ascii="Arial" w:eastAsia="Arial" w:hAnsi="Arial" w:cs="Arial"/>
      <w:b/>
      <w:bCs/>
      <w:sz w:val="26"/>
      <w:szCs w:val="26"/>
    </w:rPr>
  </w:style>
  <w:style w:type="character" w:customStyle="1" w:styleId="CorpsdetexteCar">
    <w:name w:val="Corps de texte Car"/>
    <w:basedOn w:val="Policepardfaut"/>
    <w:rPr>
      <w:rFonts w:ascii="Arial" w:eastAsia="Arial" w:hAnsi="Arial" w:cs="Arial"/>
      <w:b/>
      <w:bCs/>
      <w:sz w:val="24"/>
      <w:szCs w:val="24"/>
    </w:rPr>
  </w:style>
  <w:style w:type="character" w:customStyle="1" w:styleId="En-tteCar">
    <w:name w:val="En-tête Car"/>
    <w:basedOn w:val="Policepardfaut"/>
    <w:uiPriority w:val="99"/>
    <w:rPr>
      <w:rFonts w:ascii="Arial" w:eastAsia="Arial" w:hAnsi="Arial" w:cs="Arial"/>
      <w:sz w:val="24"/>
      <w:szCs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  <w:pPr>
      <w:numPr>
        <w:numId w:val="6"/>
      </w:numPr>
    </w:pPr>
  </w:style>
  <w:style w:type="numbering" w:customStyle="1" w:styleId="List1">
    <w:name w:val="List 1"/>
    <w:basedOn w:val="Aucuneliste"/>
    <w:pPr>
      <w:numPr>
        <w:numId w:val="7"/>
      </w:numPr>
    </w:pPr>
  </w:style>
  <w:style w:type="numbering" w:customStyle="1" w:styleId="Liste21">
    <w:name w:val="Liste 21"/>
    <w:basedOn w:val="Aucuneliste"/>
    <w:pPr>
      <w:numPr>
        <w:numId w:val="8"/>
      </w:numPr>
    </w:pPr>
  </w:style>
  <w:style w:type="numbering" w:customStyle="1" w:styleId="Liste31">
    <w:name w:val="Liste 31"/>
    <w:basedOn w:val="Aucuneliste"/>
    <w:pPr>
      <w:numPr>
        <w:numId w:val="9"/>
      </w:numPr>
    </w:pPr>
  </w:style>
  <w:style w:type="numbering" w:customStyle="1" w:styleId="Liste41">
    <w:name w:val="Liste 41"/>
    <w:basedOn w:val="Aucuneliste"/>
    <w:pPr>
      <w:numPr>
        <w:numId w:val="10"/>
      </w:numPr>
    </w:pPr>
  </w:style>
  <w:style w:type="numbering" w:customStyle="1" w:styleId="Liste51">
    <w:name w:val="Liste 51"/>
    <w:basedOn w:val="Aucuneliste"/>
    <w:pPr>
      <w:numPr>
        <w:numId w:val="11"/>
      </w:numPr>
    </w:pPr>
  </w:style>
  <w:style w:type="numbering" w:customStyle="1" w:styleId="RTFNum2">
    <w:name w:val="RTF_Num 2"/>
    <w:basedOn w:val="Aucuneliste"/>
    <w:pPr>
      <w:numPr>
        <w:numId w:val="12"/>
      </w:numPr>
    </w:pPr>
  </w:style>
  <w:style w:type="numbering" w:customStyle="1" w:styleId="RTFNum3">
    <w:name w:val="RTF_Num 3"/>
    <w:basedOn w:val="Aucuneliste"/>
    <w:pPr>
      <w:numPr>
        <w:numId w:val="13"/>
      </w:numPr>
    </w:pPr>
  </w:style>
  <w:style w:type="numbering" w:customStyle="1" w:styleId="RTFNum4">
    <w:name w:val="RTF_Num 4"/>
    <w:basedOn w:val="Aucuneliste"/>
    <w:pPr>
      <w:numPr>
        <w:numId w:val="14"/>
      </w:numPr>
    </w:pPr>
  </w:style>
  <w:style w:type="paragraph" w:styleId="Paragraphedeliste">
    <w:name w:val="List Paragraph"/>
    <w:aliases w:val="Numéro,List Paragraph,Level 1 Puce,alinéa 1,6 pt paragraphe carré,Paragraphe de liste1,List Paragraph1,Paragraphe de liste12,Paragraphe - 02 -,Liste couleur - Accent 11,Mabru,En tête 1,texte de base,Puce focus,chapitre,Contact,PUCES"/>
    <w:basedOn w:val="Normal"/>
    <w:link w:val="ParagraphedelisteCar"/>
    <w:uiPriority w:val="34"/>
    <w:qFormat/>
    <w:rsid w:val="00D5106D"/>
    <w:pPr>
      <w:widowControl/>
      <w:autoSpaceDN/>
      <w:ind w:left="708"/>
      <w:jc w:val="both"/>
      <w:textAlignment w:val="auto"/>
    </w:pPr>
    <w:rPr>
      <w:rFonts w:eastAsia="Times New Roman" w:cs="Times New Roman"/>
      <w:kern w:val="0"/>
      <w:lang w:eastAsia="ar-SA" w:bidi="ar-SA"/>
    </w:rPr>
  </w:style>
  <w:style w:type="character" w:styleId="Marquedecommentaire">
    <w:name w:val="annotation reference"/>
    <w:basedOn w:val="Policepardfaut"/>
    <w:uiPriority w:val="99"/>
    <w:unhideWhenUsed/>
    <w:rsid w:val="00D5106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5106D"/>
    <w:pPr>
      <w:widowControl/>
      <w:autoSpaceDN/>
      <w:jc w:val="both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CommentaireCar">
    <w:name w:val="Commentaire Car"/>
    <w:basedOn w:val="Policepardfaut"/>
    <w:link w:val="Commentaire"/>
    <w:uiPriority w:val="99"/>
    <w:rsid w:val="00D5106D"/>
    <w:rPr>
      <w:rFonts w:ascii="Arial" w:eastAsia="Times New Roman" w:hAnsi="Arial" w:cs="Times New Roman"/>
      <w:kern w:val="0"/>
      <w:sz w:val="20"/>
      <w:szCs w:val="20"/>
      <w:lang w:eastAsia="ar-SA"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5106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106D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671A8"/>
    <w:pPr>
      <w:widowControl w:val="0"/>
      <w:autoSpaceDN w:val="0"/>
      <w:jc w:val="left"/>
      <w:textAlignment w:val="baseline"/>
    </w:pPr>
    <w:rPr>
      <w:rFonts w:eastAsia="Andale Sans UI" w:cs="Tahoma"/>
      <w:b/>
      <w:bCs/>
      <w:kern w:val="3"/>
      <w:lang w:eastAsia="ja-JP" w:bidi="fa-I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671A8"/>
    <w:rPr>
      <w:rFonts w:ascii="Arial" w:eastAsia="Times New Roman" w:hAnsi="Arial" w:cs="Times New Roman"/>
      <w:b/>
      <w:bCs/>
      <w:kern w:val="0"/>
      <w:sz w:val="20"/>
      <w:szCs w:val="20"/>
      <w:lang w:eastAsia="ar-SA" w:bidi="ar-SA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7D2CBA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/>
      <w:jc w:val="right"/>
      <w:textAlignment w:val="auto"/>
    </w:pPr>
    <w:rPr>
      <w:rFonts w:eastAsia="Arial" w:cs="Arial"/>
      <w:b/>
      <w:bCs/>
      <w:kern w:val="0"/>
      <w:lang w:val="en-US" w:eastAsia="en-US" w:bidi="hi-IN"/>
    </w:rPr>
  </w:style>
  <w:style w:type="character" w:customStyle="1" w:styleId="ServiceInfo-headerCar">
    <w:name w:val="Service Info - header Car"/>
    <w:basedOn w:val="En-tteCar"/>
    <w:link w:val="ServiceInfo-header"/>
    <w:rsid w:val="007D2CBA"/>
    <w:rPr>
      <w:rFonts w:ascii="Arial" w:eastAsia="Arial" w:hAnsi="Arial" w:cs="Arial"/>
      <w:b/>
      <w:bCs/>
      <w:kern w:val="0"/>
      <w:sz w:val="21"/>
      <w:szCs w:val="24"/>
      <w:lang w:val="en-US" w:eastAsia="en-US" w:bidi="hi-IN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7D2CBA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7D2CBA"/>
    <w:rPr>
      <w:rFonts w:ascii="Arial" w:hAnsi="Arial"/>
    </w:rPr>
  </w:style>
  <w:style w:type="table" w:styleId="Grilledutableau">
    <w:name w:val="Table Grid"/>
    <w:basedOn w:val="TableauNormal"/>
    <w:uiPriority w:val="39"/>
    <w:rsid w:val="00EA5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rsid w:val="00CF4D7C"/>
    <w:pPr>
      <w:suppressAutoHyphens w:val="0"/>
      <w:autoSpaceDN/>
      <w:snapToGrid w:val="0"/>
      <w:textAlignment w:val="auto"/>
    </w:pPr>
    <w:rPr>
      <w:rFonts w:eastAsia="Times New Roman" w:cs="Times New Roman"/>
      <w:kern w:val="0"/>
      <w:sz w:val="18"/>
      <w:szCs w:val="20"/>
      <w:lang w:eastAsia="fr-FR" w:bidi="ar-SA"/>
    </w:rPr>
  </w:style>
  <w:style w:type="paragraph" w:customStyle="1" w:styleId="Default">
    <w:name w:val="Default"/>
    <w:rsid w:val="00A23E8A"/>
    <w:pPr>
      <w:widowControl/>
      <w:suppressAutoHyphens w:val="0"/>
      <w:autoSpaceDE w:val="0"/>
      <w:adjustRightInd w:val="0"/>
      <w:textAlignment w:val="auto"/>
    </w:pPr>
    <w:rPr>
      <w:rFonts w:ascii="Calibri" w:hAnsi="Calibri" w:cs="Calibri"/>
      <w:color w:val="000000"/>
      <w:kern w:val="0"/>
      <w:lang w:bidi="ar-SA"/>
    </w:rPr>
  </w:style>
  <w:style w:type="character" w:customStyle="1" w:styleId="ParagraphedelisteCar">
    <w:name w:val="Paragraphe de liste Car"/>
    <w:aliases w:val="Numéro Car,List Paragraph Car,Level 1 Puce Car,alinéa 1 Car,6 pt paragraphe carré Car,Paragraphe de liste1 Car,List Paragraph1 Car,Paragraphe de liste12 Car,Paragraphe - 02 - Car,Liste couleur - Accent 11 Car,Mabru Car,PUCES Car"/>
    <w:basedOn w:val="Policepardfaut"/>
    <w:link w:val="Paragraphedeliste"/>
    <w:uiPriority w:val="34"/>
    <w:qFormat/>
    <w:locked/>
    <w:rsid w:val="009F1F45"/>
    <w:rPr>
      <w:rFonts w:ascii="Arial" w:eastAsia="Times New Roman" w:hAnsi="Arial" w:cs="Times New Roman"/>
      <w:kern w:val="0"/>
      <w:lang w:eastAsia="ar-SA" w:bidi="ar-SA"/>
    </w:rPr>
  </w:style>
  <w:style w:type="paragraph" w:styleId="Rvision">
    <w:name w:val="Revision"/>
    <w:hidden/>
    <w:uiPriority w:val="99"/>
    <w:semiHidden/>
    <w:rsid w:val="00E00287"/>
    <w:pPr>
      <w:widowControl/>
      <w:suppressAutoHyphens w:val="0"/>
      <w:autoSpaceDN/>
      <w:textAlignment w:val="auto"/>
    </w:pPr>
    <w:rPr>
      <w:rFonts w:ascii="Arial" w:hAnsi="Arial"/>
    </w:rPr>
  </w:style>
  <w:style w:type="character" w:styleId="lev">
    <w:name w:val="Strong"/>
    <w:basedOn w:val="Policepardfaut"/>
    <w:uiPriority w:val="22"/>
    <w:qFormat/>
    <w:rsid w:val="00C71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4_CCI%20SEINE%20ESTUAIRE\-%20BAM%20-%2050%20-%20M2I\02%20-%20MODELES\DCE\Mod&#232;le_CR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6F6F0-A159-4103-9977-C8FCBEFA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Modèle_CRT.dotx</Template>
  <TotalTime>39</TotalTime>
  <Pages>3</Pages>
  <Words>436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TOMOTA</dc:creator>
  <cp:keywords/>
  <dc:description/>
  <cp:lastModifiedBy>chilove.celestin</cp:lastModifiedBy>
  <cp:revision>7</cp:revision>
  <dcterms:created xsi:type="dcterms:W3CDTF">2026-06-09T06:38:00Z</dcterms:created>
  <dcterms:modified xsi:type="dcterms:W3CDTF">2026-08-04T19:15:00Z</dcterms:modified>
</cp:coreProperties>
</file>